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pPr w:leftFromText="180" w:rightFromText="180" w:topFromText="0" w:bottomFromText="0" w:vertAnchor="text" w:horzAnchor="text" w:tblpX="0" w:tblpY="0"/>
        <w:tblW w:w="907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807"/>
        <w:gridCol w:w="5265"/>
        <w:tblGridChange w:id="0">
          <w:tblGrid>
            <w:gridCol w:w="3807"/>
            <w:gridCol w:w="5265"/>
          </w:tblGrid>
        </w:tblGridChange>
      </w:tblGrid>
      <w:tr>
        <w:trPr>
          <w:cantSplit w:val="0"/>
          <w:tblHeader w:val="0"/>
        </w:trPr>
        <w:tc>
          <w:tcPr/>
          <w:p w:rsidR="00000000" w:rsidDel="00000000" w:rsidP="00000000" w:rsidRDefault="00000000" w:rsidRPr="00000000" w14:paraId="00000002">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TRƯỜNG ĐẠI HỌC KIÊN GIANG</w:t>
            </w:r>
          </w:p>
        </w:tc>
        <w:tc>
          <w:tcPr/>
          <w:p w:rsidR="00000000" w:rsidDel="00000000" w:rsidP="00000000" w:rsidRDefault="00000000" w:rsidRPr="00000000" w14:paraId="00000003">
            <w:pP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CỘNG HÒA XÃ HỘI CHỦ NGHĨA VIỆT NAM</w:t>
            </w:r>
          </w:p>
        </w:tc>
      </w:tr>
      <w:tr>
        <w:trPr>
          <w:cantSplit w:val="0"/>
          <w:tblHeader w:val="0"/>
        </w:trPr>
        <w:tc>
          <w:tcPr/>
          <w:p w:rsidR="00000000" w:rsidDel="00000000" w:rsidP="00000000" w:rsidRDefault="00000000" w:rsidRPr="00000000" w14:paraId="00000004">
            <w:pPr>
              <w:jc w:val="center"/>
              <w:rPr>
                <w:rFonts w:ascii="Times New Roman" w:cs="Times New Roman" w:eastAsia="Times New Roman" w:hAnsi="Times New Roman"/>
                <w:b w:val="1"/>
                <w:color w:val="000000"/>
                <w:sz w:val="24"/>
                <w:szCs w:val="24"/>
              </w:rPr>
            </w:pPr>
            <w:r w:rsidDel="00000000" w:rsidR="00000000" w:rsidRPr="00000000">
              <w:rPr>
                <w:b w:val="1"/>
                <w:sz w:val="24"/>
                <w:szCs w:val="24"/>
                <w:rtl w:val="0"/>
              </w:rPr>
              <w:t xml:space="preserve">KHOA KHOA HỌC TP&amp;SK</w:t>
            </w:r>
            <w:r w:rsidDel="00000000" w:rsidR="00000000" w:rsidRPr="00000000">
              <w:rPr>
                <w:rtl w:val="0"/>
              </w:rPr>
            </w:r>
            <w:r w:rsidDel="00000000" w:rsidR="00000000" w:rsidRPr="00000000">
              <mc:AlternateContent>
                <mc:Choice Requires="wps">
                  <w:drawing>
                    <wp:anchor allowOverlap="1" behindDoc="0" distB="4294967295" distT="4294967295" distL="114300" distR="114300" hidden="0" layoutInCell="1" locked="0" relativeHeight="0" simplePos="0">
                      <wp:simplePos x="0" y="0"/>
                      <wp:positionH relativeFrom="column">
                        <wp:posOffset>622300</wp:posOffset>
                      </wp:positionH>
                      <wp:positionV relativeFrom="paragraph">
                        <wp:posOffset>182896</wp:posOffset>
                      </wp:positionV>
                      <wp:extent cx="0" cy="12700"/>
                      <wp:effectExtent b="0" l="0" r="0" t="0"/>
                      <wp:wrapNone/>
                      <wp:docPr id="244" name=""/>
                      <a:graphic>
                        <a:graphicData uri="http://schemas.microsoft.com/office/word/2010/wordprocessingShape">
                          <wps:wsp>
                            <wps:cNvCnPr/>
                            <wps:spPr>
                              <a:xfrm>
                                <a:off x="4774500" y="3780000"/>
                                <a:ext cx="1143000"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622300</wp:posOffset>
                      </wp:positionH>
                      <wp:positionV relativeFrom="paragraph">
                        <wp:posOffset>182896</wp:posOffset>
                      </wp:positionV>
                      <wp:extent cx="0" cy="12700"/>
                      <wp:effectExtent b="0" l="0" r="0" t="0"/>
                      <wp:wrapNone/>
                      <wp:docPr id="244"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p w:rsidR="00000000" w:rsidDel="00000000" w:rsidP="00000000" w:rsidRDefault="00000000" w:rsidRPr="00000000" w14:paraId="00000005">
            <w:pPr>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Độc lập – Tự do – Hạnh phúc</w:t>
            </w:r>
            <w:r w:rsidDel="00000000" w:rsidR="00000000" w:rsidRPr="00000000">
              <mc:AlternateContent>
                <mc:Choice Requires="wps">
                  <w:drawing>
                    <wp:anchor allowOverlap="1" behindDoc="0" distB="4294967295" distT="4294967295" distL="114300" distR="114300" hidden="0" layoutInCell="1" locked="0" relativeHeight="0" simplePos="0">
                      <wp:simplePos x="0" y="0"/>
                      <wp:positionH relativeFrom="column">
                        <wp:posOffset>584200</wp:posOffset>
                      </wp:positionH>
                      <wp:positionV relativeFrom="paragraph">
                        <wp:posOffset>170196</wp:posOffset>
                      </wp:positionV>
                      <wp:extent cx="0" cy="12700"/>
                      <wp:effectExtent b="0" l="0" r="0" t="0"/>
                      <wp:wrapNone/>
                      <wp:docPr id="245" name=""/>
                      <a:graphic>
                        <a:graphicData uri="http://schemas.microsoft.com/office/word/2010/wordprocessingShape">
                          <wps:wsp>
                            <wps:cNvCnPr/>
                            <wps:spPr>
                              <a:xfrm>
                                <a:off x="4331588" y="3780000"/>
                                <a:ext cx="2028825"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584200</wp:posOffset>
                      </wp:positionH>
                      <wp:positionV relativeFrom="paragraph">
                        <wp:posOffset>170196</wp:posOffset>
                      </wp:positionV>
                      <wp:extent cx="0" cy="12700"/>
                      <wp:effectExtent b="0" l="0" r="0" t="0"/>
                      <wp:wrapNone/>
                      <wp:docPr id="245" name="image3.png"/>
                      <a:graphic>
                        <a:graphicData uri="http://schemas.openxmlformats.org/drawingml/2006/picture">
                          <pic:pic>
                            <pic:nvPicPr>
                              <pic:cNvPr id="0" name="image3.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r>
    </w:tbl>
    <w:p w:rsidR="00000000" w:rsidDel="00000000" w:rsidP="00000000" w:rsidRDefault="00000000" w:rsidRPr="00000000" w14:paraId="00000006">
      <w:pPr>
        <w:rPr>
          <w:rFonts w:ascii="Times New Roman" w:cs="Times New Roman" w:eastAsia="Times New Roman" w:hAnsi="Times New Roman"/>
          <w:i w:val="1"/>
          <w:color w:val="000000"/>
          <w:sz w:val="27"/>
          <w:szCs w:val="27"/>
        </w:rPr>
      </w:pPr>
      <w:r w:rsidDel="00000000" w:rsidR="00000000" w:rsidRPr="00000000">
        <w:rPr>
          <w:rtl w:val="0"/>
        </w:rPr>
      </w:r>
    </w:p>
    <w:p w:rsidR="00000000" w:rsidDel="00000000" w:rsidP="00000000" w:rsidRDefault="00000000" w:rsidRPr="00000000" w14:paraId="00000007">
      <w:pPr>
        <w:spacing w:after="60" w:before="60" w:line="288"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ĐỀ CƯƠNG CHI TIẾT HỌC PHẦN</w:t>
      </w:r>
    </w:p>
    <w:p w:rsidR="00000000" w:rsidDel="00000000" w:rsidP="00000000" w:rsidRDefault="00000000" w:rsidRPr="00000000" w14:paraId="00000008">
      <w:pPr>
        <w:spacing w:after="60" w:before="60" w:line="288"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09">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1. Thông tin chung về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(1)</w:t>
      </w:r>
    </w:p>
    <w:tbl>
      <w:tblPr>
        <w:tblStyle w:val="Table2"/>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73"/>
        <w:gridCol w:w="4389"/>
        <w:tblGridChange w:id="0">
          <w:tblGrid>
            <w:gridCol w:w="4673"/>
            <w:gridCol w:w="4389"/>
          </w:tblGrid>
        </w:tblGridChange>
      </w:tblGrid>
      <w:tr>
        <w:trPr>
          <w:cantSplit w:val="0"/>
          <w:trHeight w:val="567" w:hRule="atLeast"/>
          <w:tblHeader w:val="0"/>
        </w:trPr>
        <w:tc>
          <w:tcPr>
            <w:vAlign w:val="center"/>
          </w:tcPr>
          <w:p w:rsidR="00000000" w:rsidDel="00000000" w:rsidP="00000000" w:rsidRDefault="00000000" w:rsidRPr="00000000" w14:paraId="0000000A">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1.1. Tên học phần</w:t>
            </w:r>
          </w:p>
        </w:tc>
        <w:tc>
          <w:tcPr/>
          <w:p w:rsidR="00000000" w:rsidDel="00000000" w:rsidP="00000000" w:rsidRDefault="00000000" w:rsidRPr="00000000" w14:paraId="0000000B">
            <w:pPr>
              <w:spacing w:after="60" w:before="60" w:line="288" w:lineRule="auto"/>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0C">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Tên Tiếng Việt:</w:t>
            </w:r>
          </w:p>
        </w:tc>
        <w:tc>
          <w:tcPr/>
          <w:p w:rsidR="00000000" w:rsidDel="00000000" w:rsidP="00000000" w:rsidRDefault="00000000" w:rsidRPr="00000000" w14:paraId="0000000D">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Tiếng Anh chuyên ngành-CNSH</w:t>
            </w: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0E">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Tên Tiếng Anh:</w:t>
            </w:r>
          </w:p>
        </w:tc>
        <w:tc>
          <w:tcPr/>
          <w:p w:rsidR="00000000" w:rsidDel="00000000" w:rsidP="00000000" w:rsidRDefault="00000000" w:rsidRPr="00000000" w14:paraId="0000000F">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English for Biotechnology</w:t>
            </w: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0">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1.2. Mã học phần</w:t>
            </w:r>
          </w:p>
        </w:tc>
        <w:tc>
          <w:tcPr/>
          <w:p w:rsidR="00000000" w:rsidDel="00000000" w:rsidP="00000000" w:rsidRDefault="00000000" w:rsidRPr="00000000" w14:paraId="00000011">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D27003</w:t>
            </w:r>
          </w:p>
        </w:tc>
      </w:tr>
      <w:tr>
        <w:trPr>
          <w:cantSplit w:val="0"/>
          <w:trHeight w:val="567" w:hRule="atLeast"/>
          <w:tblHeader w:val="0"/>
        </w:trPr>
        <w:tc>
          <w:tcPr>
            <w:vAlign w:val="center"/>
          </w:tcPr>
          <w:p w:rsidR="00000000" w:rsidDel="00000000" w:rsidP="00000000" w:rsidRDefault="00000000" w:rsidRPr="00000000" w14:paraId="00000012">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1.3. Loại học phần </w:t>
            </w:r>
            <w:r w:rsidDel="00000000" w:rsidR="00000000" w:rsidRPr="00000000">
              <w:rPr>
                <w:rFonts w:ascii="Times New Roman" w:cs="Times New Roman" w:eastAsia="Times New Roman" w:hAnsi="Times New Roman"/>
                <w:color w:val="000000"/>
                <w:sz w:val="26"/>
                <w:szCs w:val="26"/>
                <w:rtl w:val="0"/>
              </w:rPr>
              <w:t xml:space="preserve">(Bắt buộc/Tự chọn)</w:t>
            </w:r>
            <w:r w:rsidDel="00000000" w:rsidR="00000000" w:rsidRPr="00000000">
              <w:rPr>
                <w:rtl w:val="0"/>
              </w:rPr>
            </w:r>
          </w:p>
        </w:tc>
        <w:tc>
          <w:tcPr/>
          <w:p w:rsidR="00000000" w:rsidDel="00000000" w:rsidP="00000000" w:rsidRDefault="00000000" w:rsidRPr="00000000" w14:paraId="00000013">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Bắt buộc</w:t>
            </w:r>
          </w:p>
        </w:tc>
      </w:tr>
      <w:tr>
        <w:trPr>
          <w:cantSplit w:val="0"/>
          <w:trHeight w:val="567" w:hRule="atLeast"/>
          <w:tblHeader w:val="0"/>
        </w:trPr>
        <w:tc>
          <w:tcPr>
            <w:vAlign w:val="center"/>
          </w:tcPr>
          <w:p w:rsidR="00000000" w:rsidDel="00000000" w:rsidP="00000000" w:rsidRDefault="00000000" w:rsidRPr="00000000" w14:paraId="00000014">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1.4. Số tín chỉ</w:t>
            </w:r>
          </w:p>
        </w:tc>
        <w:tc>
          <w:tcPr/>
          <w:p w:rsidR="00000000" w:rsidDel="00000000" w:rsidP="00000000" w:rsidRDefault="00000000" w:rsidRPr="00000000" w14:paraId="00000015">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03</w:t>
            </w:r>
          </w:p>
        </w:tc>
      </w:tr>
      <w:tr>
        <w:trPr>
          <w:cantSplit w:val="0"/>
          <w:trHeight w:val="567" w:hRule="atLeast"/>
          <w:tblHeader w:val="0"/>
        </w:trPr>
        <w:tc>
          <w:tcPr>
            <w:vAlign w:val="center"/>
          </w:tcPr>
          <w:p w:rsidR="00000000" w:rsidDel="00000000" w:rsidP="00000000" w:rsidRDefault="00000000" w:rsidRPr="00000000" w14:paraId="00000016">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1.5. Phân bố thời gian</w:t>
            </w:r>
          </w:p>
        </w:tc>
        <w:tc>
          <w:tcPr/>
          <w:p w:rsidR="00000000" w:rsidDel="00000000" w:rsidP="00000000" w:rsidRDefault="00000000" w:rsidRPr="00000000" w14:paraId="00000017">
            <w:pP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8">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lý thuyết:</w:t>
            </w:r>
          </w:p>
        </w:tc>
        <w:tc>
          <w:tcPr/>
          <w:p w:rsidR="00000000" w:rsidDel="00000000" w:rsidP="00000000" w:rsidRDefault="00000000" w:rsidRPr="00000000" w14:paraId="00000019">
            <w:pPr>
              <w:tabs>
                <w:tab w:val="left" w:leader="none" w:pos="485"/>
              </w:tabs>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30 tiết.</w:t>
            </w: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A">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bài tập/thảo luận:</w:t>
            </w:r>
          </w:p>
        </w:tc>
        <w:tc>
          <w:tcPr/>
          <w:p w:rsidR="00000000" w:rsidDel="00000000" w:rsidP="00000000" w:rsidRDefault="00000000" w:rsidRPr="00000000" w14:paraId="0000001B">
            <w:pPr>
              <w:tabs>
                <w:tab w:val="left" w:leader="none" w:pos="2325"/>
              </w:tabs>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15 tiết</w:t>
            </w: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C">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thực hành/thí nghiệm:</w:t>
            </w:r>
            <w:r w:rsidDel="00000000" w:rsidR="00000000" w:rsidRPr="00000000">
              <w:rPr>
                <w:rtl w:val="0"/>
              </w:rPr>
              <w:t xml:space="preserve">      </w:t>
            </w:r>
            <w:r w:rsidDel="00000000" w:rsidR="00000000" w:rsidRPr="00000000">
              <w:rPr>
                <w:rtl w:val="0"/>
              </w:rPr>
            </w:r>
          </w:p>
        </w:tc>
        <w:tc>
          <w:tcPr>
            <w:vAlign w:val="center"/>
          </w:tcPr>
          <w:p w:rsidR="00000000" w:rsidDel="00000000" w:rsidP="00000000" w:rsidRDefault="00000000" w:rsidRPr="00000000" w14:paraId="0000001D">
            <w:pPr>
              <w:tabs>
                <w:tab w:val="left" w:leader="none" w:pos="2325"/>
              </w:tabs>
              <w:rPr>
                <w:rFonts w:ascii="Times New Roman" w:cs="Times New Roman" w:eastAsia="Times New Roman" w:hAnsi="Times New Roman"/>
                <w:b w:val="1"/>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E">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Số tiết tự học:</w:t>
            </w:r>
          </w:p>
        </w:tc>
        <w:tc>
          <w:tcPr/>
          <w:p w:rsidR="00000000" w:rsidDel="00000000" w:rsidP="00000000" w:rsidRDefault="00000000" w:rsidRPr="00000000" w14:paraId="0000001F">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sz w:val="26"/>
                <w:szCs w:val="26"/>
                <w:rtl w:val="0"/>
              </w:rPr>
              <w:t xml:space="preserve">90 tiết</w:t>
            </w: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20">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1.6. Điều kiện tham gia học phần</w:t>
            </w:r>
          </w:p>
        </w:tc>
        <w:tc>
          <w:tcPr/>
          <w:p w:rsidR="00000000" w:rsidDel="00000000" w:rsidP="00000000" w:rsidRDefault="00000000" w:rsidRPr="00000000" w14:paraId="00000021">
            <w:pPr>
              <w:rPr>
                <w:color w:val="000000"/>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22">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tiên quyết:</w:t>
            </w:r>
          </w:p>
        </w:tc>
        <w:tc>
          <w:tcPr/>
          <w:p w:rsidR="00000000" w:rsidDel="00000000" w:rsidP="00000000" w:rsidRDefault="00000000" w:rsidRPr="00000000" w14:paraId="00000023">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Không có</w:t>
            </w:r>
          </w:p>
        </w:tc>
      </w:tr>
      <w:tr>
        <w:trPr>
          <w:cantSplit w:val="0"/>
          <w:trHeight w:val="567" w:hRule="atLeast"/>
          <w:tblHeader w:val="0"/>
        </w:trPr>
        <w:tc>
          <w:tcPr>
            <w:vAlign w:val="center"/>
          </w:tcPr>
          <w:p w:rsidR="00000000" w:rsidDel="00000000" w:rsidP="00000000" w:rsidRDefault="00000000" w:rsidRPr="00000000" w14:paraId="00000024">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học trước:</w:t>
            </w:r>
          </w:p>
        </w:tc>
        <w:tc>
          <w:tcPr/>
          <w:p w:rsidR="00000000" w:rsidDel="00000000" w:rsidP="00000000" w:rsidRDefault="00000000" w:rsidRPr="00000000" w14:paraId="00000025">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Không có</w:t>
            </w:r>
          </w:p>
        </w:tc>
      </w:tr>
      <w:tr>
        <w:trPr>
          <w:cantSplit w:val="0"/>
          <w:trHeight w:val="567" w:hRule="atLeast"/>
          <w:tblHeader w:val="0"/>
        </w:trPr>
        <w:tc>
          <w:tcPr>
            <w:vAlign w:val="center"/>
          </w:tcPr>
          <w:p w:rsidR="00000000" w:rsidDel="00000000" w:rsidP="00000000" w:rsidRDefault="00000000" w:rsidRPr="00000000" w14:paraId="00000026">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song hành:</w:t>
            </w:r>
          </w:p>
        </w:tc>
        <w:tc>
          <w:tcPr/>
          <w:p w:rsidR="00000000" w:rsidDel="00000000" w:rsidP="00000000" w:rsidRDefault="00000000" w:rsidRPr="00000000" w14:paraId="00000027">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Không có</w:t>
            </w:r>
          </w:p>
        </w:tc>
      </w:tr>
      <w:tr>
        <w:trPr>
          <w:cantSplit w:val="0"/>
          <w:trHeight w:val="567" w:hRule="atLeast"/>
          <w:tblHeader w:val="0"/>
        </w:trPr>
        <w:tc>
          <w:tcPr>
            <w:vAlign w:val="center"/>
          </w:tcPr>
          <w:p w:rsidR="00000000" w:rsidDel="00000000" w:rsidP="00000000" w:rsidRDefault="00000000" w:rsidRPr="00000000" w14:paraId="00000028">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1.7. Bộ môn/Khoa phụ trách giảng dạy</w:t>
            </w:r>
            <w:r w:rsidDel="00000000" w:rsidR="00000000" w:rsidRPr="00000000">
              <w:rPr>
                <w:rtl w:val="0"/>
              </w:rPr>
            </w:r>
          </w:p>
        </w:tc>
        <w:tc>
          <w:tcPr/>
          <w:p w:rsidR="00000000" w:rsidDel="00000000" w:rsidP="00000000" w:rsidRDefault="00000000" w:rsidRPr="00000000" w14:paraId="00000029">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Công nghệ Sinh học</w:t>
            </w:r>
          </w:p>
        </w:tc>
      </w:tr>
    </w:tbl>
    <w:p w:rsidR="00000000" w:rsidDel="00000000" w:rsidP="00000000" w:rsidRDefault="00000000" w:rsidRPr="00000000" w14:paraId="0000002A">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2. Mô tả tóm tắt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(2)</w:t>
      </w:r>
    </w:p>
    <w:p w:rsidR="00000000" w:rsidDel="00000000" w:rsidP="00000000" w:rsidRDefault="00000000" w:rsidRPr="00000000" w14:paraId="0000002B">
      <w:pPr>
        <w:widowControl w:val="0"/>
        <w:ind w:right="-2" w:firstLine="72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Cung cấp cho sinh viên một số kiến thức chuyên về CNSH. Thông qua đó, sinh viên được trang bị các thuật ngữ chuyên môn sử dụng trong chuyên ngành CNSH giúp hỗ trợ cho sinh viên nghiên cứu tài liệu chuyên ngành CNSH cũng như thực hiện luận văn tốt nghiệp đại học của mình. Học phần trang bị cho sinh viên các thuật ngữ chuyên môn về các ngành học liên quan đến CNSH như vi sinh vật học, sinh học phân tử, cấy mô, cây trồng chuyển gen, vi sinh vật và môi trường, an toàn sinh học.</w:t>
      </w:r>
    </w:p>
    <w:p w:rsidR="00000000" w:rsidDel="00000000" w:rsidP="00000000" w:rsidRDefault="00000000" w:rsidRPr="00000000" w14:paraId="0000002C">
      <w:pPr>
        <w:spacing w:after="60" w:before="60" w:line="288" w:lineRule="auto"/>
        <w:ind w:firstLine="567"/>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sz w:val="26"/>
          <w:szCs w:val="26"/>
          <w:rtl w:val="0"/>
        </w:rPr>
        <w:t xml:space="preserve"> 3. Mục tiêu học phần (Course Objective - viết tắt là CO)</w:t>
      </w:r>
      <w:r w:rsidDel="00000000" w:rsidR="00000000" w:rsidRPr="00000000">
        <w:rPr>
          <w:rFonts w:ascii="Times New Roman" w:cs="Times New Roman" w:eastAsia="Times New Roman" w:hAnsi="Times New Roman"/>
          <w:b w:val="1"/>
          <w:color w:val="000000"/>
          <w:sz w:val="26"/>
          <w:szCs w:val="26"/>
          <w:vertAlign w:val="superscript"/>
          <w:rtl w:val="0"/>
        </w:rPr>
        <w:t xml:space="preserve">(3)</w:t>
      </w:r>
      <w:r w:rsidDel="00000000" w:rsidR="00000000" w:rsidRPr="00000000">
        <w:rPr>
          <w:rtl w:val="0"/>
        </w:rPr>
      </w:r>
    </w:p>
    <w:p w:rsidR="00000000" w:rsidDel="00000000" w:rsidP="00000000" w:rsidRDefault="00000000" w:rsidRPr="00000000" w14:paraId="0000002D">
      <w:pPr>
        <w:tabs>
          <w:tab w:val="left" w:leader="none" w:pos="720"/>
        </w:tabs>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3.1. Mục tiêu học phần (CO)</w:t>
      </w:r>
    </w:p>
    <w:tbl>
      <w:tblPr>
        <w:tblStyle w:val="Table3"/>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6799"/>
        <w:tblGridChange w:id="0">
          <w:tblGrid>
            <w:gridCol w:w="2263"/>
            <w:gridCol w:w="6799"/>
          </w:tblGrid>
        </w:tblGridChange>
      </w:tblGrid>
      <w:tr>
        <w:trPr>
          <w:cantSplit w:val="0"/>
          <w:trHeight w:val="20" w:hRule="atLeast"/>
          <w:tblHeader w:val="0"/>
        </w:trPr>
        <w:tc>
          <w:tcPr>
            <w:vAlign w:val="center"/>
          </w:tcPr>
          <w:p w:rsidR="00000000" w:rsidDel="00000000" w:rsidP="00000000" w:rsidRDefault="00000000" w:rsidRPr="00000000" w14:paraId="0000002E">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Ký hiệu </w:t>
            </w:r>
          </w:p>
          <w:p w:rsidR="00000000" w:rsidDel="00000000" w:rsidP="00000000" w:rsidRDefault="00000000" w:rsidRPr="00000000" w14:paraId="0000002F">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mục tiêu học phần </w:t>
            </w:r>
          </w:p>
        </w:tc>
        <w:tc>
          <w:tcPr>
            <w:vAlign w:val="center"/>
          </w:tcPr>
          <w:p w:rsidR="00000000" w:rsidDel="00000000" w:rsidP="00000000" w:rsidRDefault="00000000" w:rsidRPr="00000000" w14:paraId="00000030">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Nội dung mục tiêu học phần (CO)</w:t>
            </w:r>
          </w:p>
        </w:tc>
      </w:tr>
      <w:tr>
        <w:trPr>
          <w:cantSplit w:val="0"/>
          <w:trHeight w:val="624" w:hRule="atLeast"/>
          <w:tblHeader w:val="0"/>
        </w:trPr>
        <w:tc>
          <w:tcPr>
            <w:vAlign w:val="center"/>
          </w:tcPr>
          <w:p w:rsidR="00000000" w:rsidDel="00000000" w:rsidP="00000000" w:rsidRDefault="00000000" w:rsidRPr="00000000" w14:paraId="00000031">
            <w:pPr>
              <w:spacing w:after="60" w:before="60" w:line="288"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CO1</w:t>
            </w:r>
          </w:p>
        </w:tc>
        <w:tc>
          <w:tcPr>
            <w:vAlign w:val="center"/>
          </w:tcPr>
          <w:p w:rsidR="00000000" w:rsidDel="00000000" w:rsidP="00000000" w:rsidRDefault="00000000" w:rsidRPr="00000000" w14:paraId="00000032">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Vận dụng được từ vựng và thuật ngữ về các chủ đề Công nghệ Sinh học trong lĩnh vực vi sinh, nông nghiệp, công nghệ DNA tái tổ hợp, Kỹ thuật nuôi cấy mô tế bào thực vật, kỹ thuật giải trình tự gene … để đọc hiểu được các bài nghiên cứu về các chủ đề này.</w:t>
            </w:r>
          </w:p>
        </w:tc>
      </w:tr>
      <w:tr>
        <w:trPr>
          <w:cantSplit w:val="0"/>
          <w:trHeight w:val="624" w:hRule="atLeast"/>
          <w:tblHeader w:val="0"/>
        </w:trPr>
        <w:tc>
          <w:tcPr>
            <w:vAlign w:val="center"/>
          </w:tcPr>
          <w:p w:rsidR="00000000" w:rsidDel="00000000" w:rsidP="00000000" w:rsidRDefault="00000000" w:rsidRPr="00000000" w14:paraId="00000033">
            <w:pPr>
              <w:spacing w:after="60" w:before="60" w:line="288"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CO2</w:t>
            </w:r>
            <w:r w:rsidDel="00000000" w:rsidR="00000000" w:rsidRPr="00000000">
              <w:rPr>
                <w:rtl w:val="0"/>
              </w:rPr>
            </w:r>
          </w:p>
        </w:tc>
        <w:tc>
          <w:tcPr>
            <w:vAlign w:val="center"/>
          </w:tcPr>
          <w:p w:rsidR="00000000" w:rsidDel="00000000" w:rsidP="00000000" w:rsidRDefault="00000000" w:rsidRPr="00000000" w14:paraId="00000034">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Nghe, hiểu được các vấn đề liên quan đến Công nghệ Sinh học trong lĩnh vực vi sinh, nông nghiệp, công nghệ DNA tái tổ hợp, Kỹ thuật nuôi cấy mô tế bào thực vật, kỹ thuật giải trình tự gene.</w:t>
            </w:r>
          </w:p>
        </w:tc>
      </w:tr>
      <w:tr>
        <w:trPr>
          <w:cantSplit w:val="0"/>
          <w:trHeight w:val="624" w:hRule="atLeast"/>
          <w:tblHeader w:val="0"/>
        </w:trPr>
        <w:tc>
          <w:tcPr>
            <w:vAlign w:val="center"/>
          </w:tcPr>
          <w:p w:rsidR="00000000" w:rsidDel="00000000" w:rsidP="00000000" w:rsidRDefault="00000000" w:rsidRPr="00000000" w14:paraId="00000035">
            <w:pPr>
              <w:spacing w:after="60" w:before="60" w:line="288"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CO3</w:t>
            </w:r>
            <w:r w:rsidDel="00000000" w:rsidR="00000000" w:rsidRPr="00000000">
              <w:rPr>
                <w:rtl w:val="0"/>
              </w:rPr>
            </w:r>
          </w:p>
        </w:tc>
        <w:tc>
          <w:tcPr>
            <w:vAlign w:val="center"/>
          </w:tcPr>
          <w:p w:rsidR="00000000" w:rsidDel="00000000" w:rsidP="00000000" w:rsidRDefault="00000000" w:rsidRPr="00000000" w14:paraId="00000036">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Dịch thuật từ tiếng Anh sang tiếng Việt và ngược lại về các kiến thức liên quan đến CNSH.</w:t>
            </w:r>
          </w:p>
        </w:tc>
      </w:tr>
      <w:tr>
        <w:trPr>
          <w:cantSplit w:val="0"/>
          <w:trHeight w:val="624" w:hRule="atLeast"/>
          <w:tblHeader w:val="0"/>
        </w:trPr>
        <w:tc>
          <w:tcPr>
            <w:vAlign w:val="center"/>
          </w:tcPr>
          <w:p w:rsidR="00000000" w:rsidDel="00000000" w:rsidP="00000000" w:rsidRDefault="00000000" w:rsidRPr="00000000" w14:paraId="00000037">
            <w:pPr>
              <w:spacing w:after="60" w:before="60" w:line="288"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CO4</w:t>
            </w:r>
            <w:r w:rsidDel="00000000" w:rsidR="00000000" w:rsidRPr="00000000">
              <w:rPr>
                <w:rtl w:val="0"/>
              </w:rPr>
            </w:r>
          </w:p>
        </w:tc>
        <w:tc>
          <w:tcPr>
            <w:vAlign w:val="center"/>
          </w:tcPr>
          <w:p w:rsidR="00000000" w:rsidDel="00000000" w:rsidP="00000000" w:rsidRDefault="00000000" w:rsidRPr="00000000" w14:paraId="00000038">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Có khả năng làm việc nhóm, phối hợp giải quyết các vấn đề đặt ra trong môn học.</w:t>
            </w:r>
          </w:p>
        </w:tc>
      </w:tr>
      <w:tr>
        <w:trPr>
          <w:cantSplit w:val="0"/>
          <w:trHeight w:val="624" w:hRule="atLeast"/>
          <w:tblHeader w:val="0"/>
        </w:trPr>
        <w:tc>
          <w:tcPr>
            <w:vAlign w:val="center"/>
          </w:tcPr>
          <w:p w:rsidR="00000000" w:rsidDel="00000000" w:rsidP="00000000" w:rsidRDefault="00000000" w:rsidRPr="00000000" w14:paraId="00000039">
            <w:pPr>
              <w:spacing w:after="60" w:before="60" w:line="288"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CO5</w:t>
            </w:r>
            <w:r w:rsidDel="00000000" w:rsidR="00000000" w:rsidRPr="00000000">
              <w:rPr>
                <w:rtl w:val="0"/>
              </w:rPr>
            </w:r>
          </w:p>
        </w:tc>
        <w:tc>
          <w:tcPr>
            <w:vAlign w:val="center"/>
          </w:tcPr>
          <w:p w:rsidR="00000000" w:rsidDel="00000000" w:rsidP="00000000" w:rsidRDefault="00000000" w:rsidRPr="00000000" w14:paraId="0000003A">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Nghiêm túc và ý thức được tầm quan trọng của môn học.</w:t>
            </w:r>
          </w:p>
          <w:p w:rsidR="00000000" w:rsidDel="00000000" w:rsidP="00000000" w:rsidRDefault="00000000" w:rsidRPr="00000000" w14:paraId="0000003B">
            <w:pPr>
              <w:jc w:val="both"/>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3C">
      <w:pPr>
        <w:spacing w:after="60" w:before="60" w:line="288" w:lineRule="auto"/>
        <w:ind w:firstLine="567"/>
        <w:jc w:val="both"/>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4. Chuẩn đầu ra của học phần (Course Learning Outcome - viết tắt là CLO)</w:t>
      </w:r>
      <w:r w:rsidDel="00000000" w:rsidR="00000000" w:rsidRPr="00000000">
        <w:rPr>
          <w:rFonts w:ascii="Times New Roman" w:cs="Times New Roman" w:eastAsia="Times New Roman" w:hAnsi="Times New Roman"/>
          <w:b w:val="1"/>
          <w:color w:val="000000"/>
          <w:sz w:val="26"/>
          <w:szCs w:val="26"/>
          <w:vertAlign w:val="superscript"/>
          <w:rtl w:val="0"/>
        </w:rPr>
        <w:t xml:space="preserve">(4)</w:t>
      </w:r>
    </w:p>
    <w:p w:rsidR="00000000" w:rsidDel="00000000" w:rsidP="00000000" w:rsidRDefault="00000000" w:rsidRPr="00000000" w14:paraId="0000003D">
      <w:pPr>
        <w:spacing w:after="60" w:before="60" w:line="288" w:lineRule="auto"/>
        <w:ind w:firstLine="567"/>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Sau khi học xong học phần, sinh viên có khả năng:</w:t>
      </w:r>
    </w:p>
    <w:p w:rsidR="00000000" w:rsidDel="00000000" w:rsidP="00000000" w:rsidRDefault="00000000" w:rsidRPr="00000000" w14:paraId="0000003E">
      <w:pPr>
        <w:tabs>
          <w:tab w:val="left" w:leader="none" w:pos="720"/>
        </w:tabs>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4.1. Chuẩn đầu ra của học phần (CLO)</w:t>
      </w:r>
    </w:p>
    <w:tbl>
      <w:tblPr>
        <w:tblStyle w:val="Table4"/>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22"/>
        <w:gridCol w:w="3969"/>
        <w:gridCol w:w="2971"/>
        <w:tblGridChange w:id="0">
          <w:tblGrid>
            <w:gridCol w:w="2122"/>
            <w:gridCol w:w="3969"/>
            <w:gridCol w:w="2971"/>
          </w:tblGrid>
        </w:tblGridChange>
      </w:tblGrid>
      <w:tr>
        <w:trPr>
          <w:cantSplit w:val="0"/>
          <w:trHeight w:val="20" w:hRule="atLeast"/>
          <w:tblHeader w:val="0"/>
        </w:trPr>
        <w:tc>
          <w:tcPr>
            <w:vAlign w:val="center"/>
          </w:tcPr>
          <w:p w:rsidR="00000000" w:rsidDel="00000000" w:rsidP="00000000" w:rsidRDefault="00000000" w:rsidRPr="00000000" w14:paraId="0000003F">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Ký hiệu chuẩn đầu ra học phần</w:t>
            </w:r>
          </w:p>
        </w:tc>
        <w:tc>
          <w:tcPr>
            <w:vAlign w:val="center"/>
          </w:tcPr>
          <w:p w:rsidR="00000000" w:rsidDel="00000000" w:rsidP="00000000" w:rsidRDefault="00000000" w:rsidRPr="00000000" w14:paraId="00000040">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Nội dung chuẩn đầu ra học phần (CLO)</w:t>
            </w:r>
          </w:p>
        </w:tc>
        <w:tc>
          <w:tcPr>
            <w:vAlign w:val="center"/>
          </w:tcPr>
          <w:p w:rsidR="00000000" w:rsidDel="00000000" w:rsidP="00000000" w:rsidRDefault="00000000" w:rsidRPr="00000000" w14:paraId="00000041">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sz w:val="26"/>
                <w:szCs w:val="26"/>
                <w:rtl w:val="0"/>
              </w:rPr>
              <w:t xml:space="preserve">Mối liên hệ giữa                 CO và CLO</w:t>
            </w: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042">
            <w:pPr>
              <w:spacing w:after="60" w:before="60" w:line="288"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CLO1</w:t>
            </w:r>
          </w:p>
        </w:tc>
        <w:tc>
          <w:tcPr>
            <w:vAlign w:val="center"/>
          </w:tcPr>
          <w:p w:rsidR="00000000" w:rsidDel="00000000" w:rsidP="00000000" w:rsidRDefault="00000000" w:rsidRPr="00000000" w14:paraId="00000043">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Đọc, hiểu được các nội dung liên quan đến định nghĩa Công nghệ Sinh học, Công nghệ Sinh học ứng dụng trong vi sinh, Nông nghiệp, Thủy sản, y dược, các công nghệ như giải trình tự gene, DNA tái tổ hợp trong khuôn khổ thời gian quy định.  </w:t>
            </w:r>
          </w:p>
        </w:tc>
        <w:tc>
          <w:tcPr>
            <w:vAlign w:val="center"/>
          </w:tcPr>
          <w:p w:rsidR="00000000" w:rsidDel="00000000" w:rsidP="00000000" w:rsidRDefault="00000000" w:rsidRPr="00000000" w14:paraId="00000044">
            <w:pP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CO1, CO3</w:t>
            </w:r>
          </w:p>
        </w:tc>
      </w:tr>
      <w:tr>
        <w:trPr>
          <w:cantSplit w:val="0"/>
          <w:trHeight w:val="680" w:hRule="atLeast"/>
          <w:tblHeader w:val="0"/>
        </w:trPr>
        <w:tc>
          <w:tcPr>
            <w:vAlign w:val="center"/>
          </w:tcPr>
          <w:p w:rsidR="00000000" w:rsidDel="00000000" w:rsidP="00000000" w:rsidRDefault="00000000" w:rsidRPr="00000000" w14:paraId="00000045">
            <w:pPr>
              <w:spacing w:after="60" w:before="60" w:line="288"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CLO2</w:t>
            </w:r>
            <w:r w:rsidDel="00000000" w:rsidR="00000000" w:rsidRPr="00000000">
              <w:rPr>
                <w:rtl w:val="0"/>
              </w:rPr>
            </w:r>
          </w:p>
        </w:tc>
        <w:tc>
          <w:tcPr>
            <w:vAlign w:val="center"/>
          </w:tcPr>
          <w:p w:rsidR="00000000" w:rsidDel="00000000" w:rsidP="00000000" w:rsidRDefault="00000000" w:rsidRPr="00000000" w14:paraId="00000046">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Trình bày được các bài thuyết trình về các lĩnh vực ứng dụng của Công nghệ Sinh học, các công nghệ nền giải trình tự gene, DNA tái tổ hợp trong khuôn khổ thời gian quy định.  </w:t>
            </w:r>
          </w:p>
        </w:tc>
        <w:tc>
          <w:tcPr>
            <w:vAlign w:val="center"/>
          </w:tcPr>
          <w:p w:rsidR="00000000" w:rsidDel="00000000" w:rsidP="00000000" w:rsidRDefault="00000000" w:rsidRPr="00000000" w14:paraId="00000047">
            <w:pP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CO1, CO2, CO3, CO4, CO5</w:t>
            </w:r>
          </w:p>
        </w:tc>
      </w:tr>
      <w:tr>
        <w:trPr>
          <w:cantSplit w:val="0"/>
          <w:trHeight w:val="680" w:hRule="atLeast"/>
          <w:tblHeader w:val="0"/>
        </w:trPr>
        <w:tc>
          <w:tcPr>
            <w:vAlign w:val="center"/>
          </w:tcPr>
          <w:p w:rsidR="00000000" w:rsidDel="00000000" w:rsidP="00000000" w:rsidRDefault="00000000" w:rsidRPr="00000000" w14:paraId="00000048">
            <w:pPr>
              <w:spacing w:after="60" w:before="60" w:line="288"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CLO3</w:t>
            </w:r>
            <w:r w:rsidDel="00000000" w:rsidR="00000000" w:rsidRPr="00000000">
              <w:rPr>
                <w:rtl w:val="0"/>
              </w:rPr>
            </w:r>
          </w:p>
        </w:tc>
        <w:tc>
          <w:tcPr>
            <w:vAlign w:val="center"/>
          </w:tcPr>
          <w:p w:rsidR="00000000" w:rsidDel="00000000" w:rsidP="00000000" w:rsidRDefault="00000000" w:rsidRPr="00000000" w14:paraId="00000049">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Nghe được các bài thuyết trình về các lĩnh vực ứng dụng của Công nghệ Sinh học, các công nghệ nền giải trình tự gene, DNA tái tổ hợp trong khuôn khổ thời gian quy định.  </w:t>
            </w:r>
          </w:p>
        </w:tc>
        <w:tc>
          <w:tcPr>
            <w:vAlign w:val="center"/>
          </w:tcPr>
          <w:p w:rsidR="00000000" w:rsidDel="00000000" w:rsidP="00000000" w:rsidRDefault="00000000" w:rsidRPr="00000000" w14:paraId="0000004A">
            <w:pP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CO1, CO2, CO3, CO4, CO5</w:t>
            </w:r>
          </w:p>
        </w:tc>
      </w:tr>
      <w:tr>
        <w:trPr>
          <w:cantSplit w:val="0"/>
          <w:trHeight w:val="680" w:hRule="atLeast"/>
          <w:tblHeader w:val="0"/>
        </w:trPr>
        <w:tc>
          <w:tcPr>
            <w:vAlign w:val="center"/>
          </w:tcPr>
          <w:p w:rsidR="00000000" w:rsidDel="00000000" w:rsidP="00000000" w:rsidRDefault="00000000" w:rsidRPr="00000000" w14:paraId="0000004B">
            <w:pPr>
              <w:spacing w:after="60" w:before="60" w:line="288"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CLO4</w:t>
            </w:r>
            <w:r w:rsidDel="00000000" w:rsidR="00000000" w:rsidRPr="00000000">
              <w:rPr>
                <w:rtl w:val="0"/>
              </w:rPr>
            </w:r>
          </w:p>
        </w:tc>
        <w:tc>
          <w:tcPr>
            <w:vAlign w:val="center"/>
          </w:tcPr>
          <w:p w:rsidR="00000000" w:rsidDel="00000000" w:rsidP="00000000" w:rsidRDefault="00000000" w:rsidRPr="00000000" w14:paraId="0000004C">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Đọc hiểu và trình bày được các thuật ngữ chuyên môn</w:t>
            </w:r>
          </w:p>
        </w:tc>
        <w:tc>
          <w:tcPr>
            <w:vAlign w:val="center"/>
          </w:tcPr>
          <w:p w:rsidR="00000000" w:rsidDel="00000000" w:rsidP="00000000" w:rsidRDefault="00000000" w:rsidRPr="00000000" w14:paraId="0000004D">
            <w:pP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CO1</w:t>
            </w:r>
          </w:p>
        </w:tc>
      </w:tr>
      <w:tr>
        <w:trPr>
          <w:cantSplit w:val="0"/>
          <w:trHeight w:val="680" w:hRule="atLeast"/>
          <w:tblHeader w:val="0"/>
        </w:trPr>
        <w:tc>
          <w:tcPr>
            <w:vAlign w:val="center"/>
          </w:tcPr>
          <w:p w:rsidR="00000000" w:rsidDel="00000000" w:rsidP="00000000" w:rsidRDefault="00000000" w:rsidRPr="00000000" w14:paraId="0000004E">
            <w:pPr>
              <w:spacing w:after="60" w:before="60" w:line="288"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CLO5</w:t>
            </w:r>
            <w:r w:rsidDel="00000000" w:rsidR="00000000" w:rsidRPr="00000000">
              <w:rPr>
                <w:rtl w:val="0"/>
              </w:rPr>
            </w:r>
          </w:p>
        </w:tc>
        <w:tc>
          <w:tcPr>
            <w:vAlign w:val="center"/>
          </w:tcPr>
          <w:p w:rsidR="00000000" w:rsidDel="00000000" w:rsidP="00000000" w:rsidRDefault="00000000" w:rsidRPr="00000000" w14:paraId="0000004F">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Làm việc theo nhóm.</w:t>
            </w:r>
          </w:p>
        </w:tc>
        <w:tc>
          <w:tcPr>
            <w:vAlign w:val="center"/>
          </w:tcPr>
          <w:p w:rsidR="00000000" w:rsidDel="00000000" w:rsidP="00000000" w:rsidRDefault="00000000" w:rsidRPr="00000000" w14:paraId="00000050">
            <w:pPr>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CO4,CO5</w:t>
            </w:r>
          </w:p>
        </w:tc>
      </w:tr>
    </w:tbl>
    <w:p w:rsidR="00000000" w:rsidDel="00000000" w:rsidP="00000000" w:rsidRDefault="00000000" w:rsidRPr="00000000" w14:paraId="00000051">
      <w:pPr>
        <w:spacing w:after="60" w:before="60" w:line="288" w:lineRule="auto"/>
        <w:ind w:firstLine="567"/>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5. Ma trận thể hiện sự đóng góp của các chuẩn đầu ra học phần (Course Learning Outcomes</w:t>
      </w:r>
      <w:r w:rsidDel="00000000" w:rsidR="00000000" w:rsidRPr="00000000">
        <w:rPr>
          <w:rFonts w:ascii="Times New Roman" w:cs="Times New Roman" w:eastAsia="Times New Roman" w:hAnsi="Times New Roman"/>
          <w:sz w:val="26"/>
          <w:szCs w:val="26"/>
          <w:rtl w:val="0"/>
        </w:rPr>
        <w:t xml:space="preserve"> - </w:t>
      </w:r>
      <w:r w:rsidDel="00000000" w:rsidR="00000000" w:rsidRPr="00000000">
        <w:rPr>
          <w:rFonts w:ascii="Times New Roman" w:cs="Times New Roman" w:eastAsia="Times New Roman" w:hAnsi="Times New Roman"/>
          <w:b w:val="1"/>
          <w:sz w:val="26"/>
          <w:szCs w:val="26"/>
          <w:rtl w:val="0"/>
        </w:rPr>
        <w:t xml:space="preserve">CLO) vào việc đạt được các chuẩn đầu ra của CTĐT (Programe Learning Outcomes -</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PLO) và các chỉ số đánh giá kết quả thực hiện</w:t>
      </w:r>
      <w:r w:rsidDel="00000000" w:rsidR="00000000" w:rsidRPr="00000000">
        <w:rPr>
          <w:rFonts w:ascii="Times New Roman" w:cs="Times New Roman" w:eastAsia="Times New Roman" w:hAnsi="Times New Roman"/>
          <w:i w:val="1"/>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 (Performance Indicator - PI )</w:t>
      </w:r>
      <w:r w:rsidDel="00000000" w:rsidR="00000000" w:rsidRPr="00000000">
        <w:rPr>
          <w:rFonts w:ascii="Times New Roman" w:cs="Times New Roman" w:eastAsia="Times New Roman" w:hAnsi="Times New Roman"/>
          <w:b w:val="1"/>
          <w:sz w:val="26"/>
          <w:szCs w:val="26"/>
          <w:vertAlign w:val="superscript"/>
          <w:rtl w:val="0"/>
        </w:rPr>
        <w:t xml:space="preserve">(5)</w:t>
      </w: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Mức độ đóng góp, hỗ trợ của CLO đối với PLO được xác định cụ thể như sau: </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I (Introduced) - CLO có hỗ trợ đạt được PLO và ở mức giới thiệu/bắt đầu</w:t>
      </w: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R (Reinforced ) - CLO có hỗ trợ đạt được PLO và ở mức nâng cao hơn mức bắt đầu, có nhiều cơ hội được thực hành, thí nghiệm, thực tế,…</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M (Mastery) - CLO có hỗ trợ cao đạt được PLO và ở mức thuần thục/thông hiểu</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A (Assessed) - Học phần quan trọng (hỗ trợ tối đa việc đạt được PLO) cần được thu thập dữ liệu để đánh giá mức đạt PLO/PI.</w:t>
      </w:r>
      <w:r w:rsidDel="00000000" w:rsidR="00000000" w:rsidRPr="00000000">
        <w:rPr>
          <w:rtl w:val="0"/>
        </w:rPr>
      </w:r>
    </w:p>
    <w:p w:rsidR="00000000" w:rsidDel="00000000" w:rsidP="00000000" w:rsidRDefault="00000000" w:rsidRPr="00000000" w14:paraId="00000057">
      <w:pPr>
        <w:rPr>
          <w:rFonts w:ascii="Times New Roman" w:cs="Times New Roman" w:eastAsia="Times New Roman" w:hAnsi="Times New Roman"/>
          <w:b w:val="1"/>
          <w:color w:val="000000"/>
          <w:sz w:val="24"/>
          <w:szCs w:val="24"/>
        </w:rPr>
        <w:sectPr>
          <w:headerReference r:id="rId9" w:type="default"/>
          <w:pgSz w:h="16839" w:w="11907" w:orient="portrait"/>
          <w:pgMar w:bottom="1134" w:top="1134" w:left="1701" w:right="1134" w:header="720" w:footer="720"/>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Bảng 5.1. Mối liên hệ giữa CLO và PLO/PI</w:t>
      </w:r>
    </w:p>
    <w:tbl>
      <w:tblPr>
        <w:tblStyle w:val="Table5"/>
        <w:tblW w:w="1566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6"/>
        <w:gridCol w:w="452"/>
        <w:gridCol w:w="452"/>
        <w:gridCol w:w="457"/>
        <w:gridCol w:w="451"/>
        <w:gridCol w:w="460"/>
        <w:gridCol w:w="470"/>
        <w:gridCol w:w="529"/>
        <w:gridCol w:w="529"/>
        <w:gridCol w:w="548"/>
        <w:gridCol w:w="617"/>
        <w:gridCol w:w="529"/>
        <w:gridCol w:w="545"/>
        <w:gridCol w:w="529"/>
        <w:gridCol w:w="529"/>
        <w:gridCol w:w="542"/>
        <w:gridCol w:w="617"/>
        <w:gridCol w:w="617"/>
        <w:gridCol w:w="636"/>
        <w:gridCol w:w="617"/>
        <w:gridCol w:w="617"/>
        <w:gridCol w:w="636"/>
        <w:gridCol w:w="617"/>
        <w:gridCol w:w="630"/>
        <w:gridCol w:w="617"/>
        <w:gridCol w:w="586"/>
        <w:gridCol w:w="927"/>
        <w:tblGridChange w:id="0">
          <w:tblGrid>
            <w:gridCol w:w="906"/>
            <w:gridCol w:w="452"/>
            <w:gridCol w:w="452"/>
            <w:gridCol w:w="457"/>
            <w:gridCol w:w="451"/>
            <w:gridCol w:w="460"/>
            <w:gridCol w:w="470"/>
            <w:gridCol w:w="529"/>
            <w:gridCol w:w="529"/>
            <w:gridCol w:w="548"/>
            <w:gridCol w:w="617"/>
            <w:gridCol w:w="529"/>
            <w:gridCol w:w="545"/>
            <w:gridCol w:w="529"/>
            <w:gridCol w:w="529"/>
            <w:gridCol w:w="542"/>
            <w:gridCol w:w="617"/>
            <w:gridCol w:w="617"/>
            <w:gridCol w:w="636"/>
            <w:gridCol w:w="617"/>
            <w:gridCol w:w="617"/>
            <w:gridCol w:w="636"/>
            <w:gridCol w:w="617"/>
            <w:gridCol w:w="630"/>
            <w:gridCol w:w="617"/>
            <w:gridCol w:w="586"/>
            <w:gridCol w:w="927"/>
          </w:tblGrid>
        </w:tblGridChange>
      </w:tblGrid>
      <w:tr>
        <w:trPr>
          <w:cantSplit w:val="0"/>
          <w:trHeight w:val="1259" w:hRule="atLeast"/>
          <w:tblHeader w:val="1"/>
        </w:trPr>
        <w:tc>
          <w:tcPr>
            <w:vMerge w:val="restart"/>
            <w:vAlign w:val="center"/>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PLO</w:t>
            </w:r>
          </w:p>
        </w:tc>
        <w:tc>
          <w:tcPr>
            <w:vAlign w:val="center"/>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vAlign w:val="center"/>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p>
        </w:tc>
        <w:tc>
          <w:tcPr>
            <w:vAlign w:val="cente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r>
          </w:p>
        </w:tc>
        <w:tc>
          <w:tcPr>
            <w:vAlign w:val="cente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w:t>
            </w:r>
          </w:p>
        </w:tc>
        <w:tc>
          <w:tcP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r>
          </w:p>
        </w:tc>
        <w:tc>
          <w:tcP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w:t>
            </w:r>
          </w:p>
        </w:tc>
        <w:tc>
          <w:tcPr>
            <w:gridSpan w:val="3"/>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w:t>
            </w:r>
          </w:p>
        </w:tc>
        <w:tc>
          <w:tcPr>
            <w:gridSpan w:val="3"/>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w:t>
            </w:r>
          </w:p>
        </w:tc>
        <w:tc>
          <w:tcPr>
            <w:gridSpan w:val="3"/>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w:t>
            </w:r>
          </w:p>
        </w:tc>
        <w:tc>
          <w:tcPr>
            <w:gridSpan w:val="3"/>
            <w:vAlign w:val="cente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w:t>
            </w:r>
          </w:p>
        </w:tc>
        <w:tc>
          <w:tcPr>
            <w:gridSpan w:val="3"/>
            <w:vAlign w:val="cente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w:t>
            </w:r>
          </w:p>
        </w:tc>
        <w:tc>
          <w:tcPr>
            <w:gridSpan w:val="2"/>
            <w:vAlign w:val="cente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w:t>
            </w:r>
          </w:p>
        </w:tc>
        <w:tc>
          <w:tcPr>
            <w:gridSpan w:val="2"/>
            <w:vAlign w:val="cente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w:t>
            </w:r>
          </w:p>
        </w:tc>
        <w:tc>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6"/>
                <w:szCs w:val="16"/>
                <w:u w:val="none"/>
                <w:shd w:fill="auto" w:val="clear"/>
                <w:vertAlign w:val="baseline"/>
                <w:rtl w:val="0"/>
              </w:rPr>
              <w:t xml:space="preserve">Liệt kê PI mà CLO có đóng góp, hỗ trợ đạt đượ</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w:t>
            </w:r>
          </w:p>
        </w:tc>
      </w:tr>
      <w:tr>
        <w:trPr>
          <w:cantSplit w:val="0"/>
          <w:trHeight w:val="544" w:hRule="atLeast"/>
          <w:tblHeader w:val="1"/>
        </w:trPr>
        <w:tc>
          <w:tcPr>
            <w:vMerge w:val="continue"/>
            <w:vAlign w:val="center"/>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w:t>
            </w:r>
          </w:p>
        </w:tc>
        <w:tc>
          <w:tcPr>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w:t>
            </w:r>
          </w:p>
        </w:tc>
        <w:tc>
          <w:tcPr>
            <w:vAlign w:val="cente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w:t>
            </w:r>
          </w:p>
        </w:tc>
        <w:tc>
          <w:tcPr>
            <w:vAlign w:val="cente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4</w:t>
            </w:r>
          </w:p>
        </w:tc>
        <w:tc>
          <w:tcPr>
            <w:vAlign w:val="cente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w:t>
            </w:r>
          </w:p>
        </w:tc>
        <w:tc>
          <w:tcP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6</w:t>
            </w:r>
          </w:p>
        </w:tc>
        <w:tc>
          <w:tcPr>
            <w:vAlign w:val="cente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7.1</w:t>
            </w:r>
          </w:p>
        </w:tc>
        <w:tc>
          <w:tcPr>
            <w:vAlign w:val="cente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7.2</w:t>
            </w:r>
          </w:p>
        </w:tc>
        <w:tc>
          <w:tcPr>
            <w:vAlign w:val="cente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7.3</w:t>
            </w:r>
          </w:p>
        </w:tc>
        <w:tc>
          <w:tcPr>
            <w:vAlign w:val="cente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8.1</w:t>
            </w:r>
          </w:p>
        </w:tc>
        <w:tc>
          <w:tcPr>
            <w:vAlign w:val="cente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8.2</w:t>
            </w:r>
          </w:p>
        </w:tc>
        <w:tc>
          <w:tcPr>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8.3</w:t>
            </w:r>
          </w:p>
        </w:tc>
        <w:tc>
          <w:tcPr>
            <w:vAlign w:val="cente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9.1</w:t>
            </w:r>
          </w:p>
        </w:tc>
        <w:tc>
          <w:tcPr>
            <w:vAlign w:val="center"/>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9.2</w:t>
            </w:r>
          </w:p>
        </w:tc>
        <w:tc>
          <w:tcPr>
            <w:vAlign w:val="cente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9.3</w:t>
            </w:r>
          </w:p>
        </w:tc>
        <w:tc>
          <w:tcPr>
            <w:vAlign w:val="cente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10.1</w:t>
            </w:r>
          </w:p>
        </w:tc>
        <w:tc>
          <w:tcPr>
            <w:vAlign w:val="center"/>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10.2</w:t>
            </w:r>
          </w:p>
        </w:tc>
        <w:tc>
          <w:tcPr>
            <w:vAlign w:val="center"/>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10.3</w:t>
            </w:r>
          </w:p>
        </w:tc>
        <w:tc>
          <w:tcPr>
            <w:vAlign w:val="cente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11.1</w:t>
            </w:r>
          </w:p>
        </w:tc>
        <w:tc>
          <w:tcPr>
            <w:vAlign w:val="center"/>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11.2</w:t>
            </w:r>
          </w:p>
        </w:tc>
        <w:tc>
          <w:tcPr>
            <w:vAlign w:val="center"/>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11.3</w:t>
            </w:r>
          </w:p>
        </w:tc>
        <w:tc>
          <w:tcPr>
            <w:vAlign w:val="center"/>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12.1</w:t>
            </w:r>
          </w:p>
        </w:tc>
        <w:tc>
          <w:tcPr>
            <w:vAlign w:val="cente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12.2</w:t>
            </w:r>
          </w:p>
        </w:tc>
        <w:tc>
          <w:tcPr>
            <w:vAlign w:val="cente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13.1</w:t>
            </w:r>
          </w:p>
        </w:tc>
        <w:tc>
          <w:tcPr>
            <w:vAlign w:val="cente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13.2</w:t>
            </w:r>
          </w:p>
        </w:tc>
        <w:tc>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6">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7">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8">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9">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A">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B">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C">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D">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E">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F">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0">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1">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2">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3">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5">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6">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1">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2">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3">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4">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5">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6">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7">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8">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9">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A">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B">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C">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D">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E">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F">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0">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1">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C">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D">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E">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F">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0">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1">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2">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3">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4">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5">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6">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7">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8">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9">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A">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B">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C">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7">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8">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9">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A">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B">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C">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D">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E">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F">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0">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1">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2">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3">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4">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5">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6">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7">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CLO5</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2">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3">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4">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5">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6">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7">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8">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9">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A">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B">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C">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D">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E">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F">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0">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1">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2">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Học phần </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Tiếng Anh chuyên ngành CNSH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E">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F">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0">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1">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2">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3">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4">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5">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6">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7">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8">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9">
            <w:pPr>
              <w:jc w:val="righ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A">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B">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C">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D">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E">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3,4,5, 7.1,7.2,7.3, 8.1, 8.2, 9.2, 9.3, 10.2, 10.3, 11.1,11.2, 12.1, 12.2</w:t>
            </w:r>
          </w:p>
        </w:tc>
      </w:tr>
    </w:tbl>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sectPr>
          <w:type w:val="nextPage"/>
          <w:pgSz w:h="11907" w:w="16839" w:orient="landscape"/>
          <w:pgMar w:bottom="1134" w:top="1701" w:left="1134" w:right="1134" w:header="720" w:footer="720"/>
        </w:sectPr>
      </w:pPr>
      <w:r w:rsidDel="00000000" w:rsidR="00000000" w:rsidRPr="00000000">
        <w:rPr>
          <w:rtl w:val="0"/>
        </w:rPr>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7"/>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6. Đánh giá học phần</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superscript"/>
          <w:rtl w:val="0"/>
        </w:rPr>
        <w:t xml:space="preserve">(6)</w:t>
      </w:r>
      <w:r w:rsidDel="00000000" w:rsidR="00000000" w:rsidRPr="00000000">
        <w:rPr>
          <w:rtl w:val="0"/>
        </w:rPr>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Sinh viên được đánh giá kết quả học tập trên cơ sở điểm thành phần như sau:</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6.1. Phương pháp, hình thức kiểm tra - đánh giá kết quả học tập của sinh viên</w:t>
      </w:r>
    </w:p>
    <w:tbl>
      <w:tblPr>
        <w:tblStyle w:val="Table6"/>
        <w:tblW w:w="9062.0" w:type="dxa"/>
        <w:jc w:val="left"/>
        <w:tblLayout w:type="fixed"/>
        <w:tblLook w:val="0400"/>
      </w:tblPr>
      <w:tblGrid>
        <w:gridCol w:w="1112"/>
        <w:gridCol w:w="852"/>
        <w:gridCol w:w="866"/>
        <w:gridCol w:w="1390"/>
        <w:gridCol w:w="1000"/>
        <w:gridCol w:w="926"/>
        <w:gridCol w:w="1358"/>
        <w:gridCol w:w="1558"/>
        <w:tblGridChange w:id="0">
          <w:tblGrid>
            <w:gridCol w:w="1112"/>
            <w:gridCol w:w="852"/>
            <w:gridCol w:w="866"/>
            <w:gridCol w:w="1390"/>
            <w:gridCol w:w="1000"/>
            <w:gridCol w:w="926"/>
            <w:gridCol w:w="1358"/>
            <w:gridCol w:w="1558"/>
          </w:tblGrid>
        </w:tblGridChange>
      </w:tblGrid>
      <w:tr>
        <w:trPr>
          <w:cantSplit w:val="0"/>
          <w:tblHeader w:val="1"/>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36">
            <w:pPr>
              <w:spacing w:after="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rtl w:val="0"/>
              </w:rPr>
              <w:t xml:space="preserve">Thành phần đánh giá</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37">
            <w:pPr>
              <w:spacing w:after="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Trọng số </w:t>
            </w:r>
          </w:p>
          <w:p w:rsidR="00000000" w:rsidDel="00000000" w:rsidP="00000000" w:rsidRDefault="00000000" w:rsidRPr="00000000" w14:paraId="00000138">
            <w:pPr>
              <w:spacing w:after="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39">
            <w:pPr>
              <w:spacing w:after="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rtl w:val="0"/>
              </w:rPr>
              <w:t xml:space="preserve">CLO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3A">
            <w:pPr>
              <w:spacing w:after="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rtl w:val="0"/>
              </w:rPr>
              <w:t xml:space="preserve">Hình thức kiểm tra - đánh giá</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3B">
            <w:pPr>
              <w:spacing w:after="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rtl w:val="0"/>
              </w:rPr>
              <w:t xml:space="preserve">Công cụ đánh giá</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3C">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rtl w:val="0"/>
              </w:rPr>
              <w:t xml:space="preserve">Trọng số con</w:t>
            </w:r>
            <w:r w:rsidDel="00000000" w:rsidR="00000000" w:rsidRPr="00000000">
              <w:rPr>
                <w:rtl w:val="0"/>
              </w:rPr>
            </w:r>
          </w:p>
          <w:p w:rsidR="00000000" w:rsidDel="00000000" w:rsidP="00000000" w:rsidRDefault="00000000" w:rsidRPr="00000000" w14:paraId="0000013D">
            <w:pPr>
              <w:spacing w:after="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3E">
            <w:pPr>
              <w:spacing w:after="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rtl w:val="0"/>
              </w:rPr>
              <w:t xml:space="preserve">Lấy dữ liệu đo lường mức độ đạt CLO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3F">
            <w:pPr>
              <w:spacing w:after="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rtl w:val="0"/>
              </w:rPr>
              <w:t xml:space="preserve">Lấy dữ liệu đo lường mức độ đạt PLO/PI</w:t>
            </w:r>
            <w:r w:rsidDel="00000000" w:rsidR="00000000" w:rsidRPr="00000000">
              <w:rPr>
                <w:rtl w:val="0"/>
              </w:rPr>
            </w:r>
          </w:p>
        </w:tc>
      </w:tr>
      <w:tr>
        <w:trPr>
          <w:cantSplit w:val="0"/>
          <w:tblHeader w:val="1"/>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40">
            <w:pPr>
              <w:spacing w:after="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color w:val="000000"/>
                <w:sz w:val="26"/>
                <w:szCs w:val="26"/>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41">
            <w:pPr>
              <w:spacing w:after="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color w:val="000000"/>
                <w:sz w:val="26"/>
                <w:szCs w:val="26"/>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42">
            <w:pPr>
              <w:spacing w:after="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color w:val="000000"/>
                <w:sz w:val="26"/>
                <w:szCs w:val="26"/>
                <w:rtl w:val="0"/>
              </w:rPr>
              <w:t xml:space="preserve">(3)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43">
            <w:pPr>
              <w:spacing w:after="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color w:val="000000"/>
                <w:sz w:val="26"/>
                <w:szCs w:val="26"/>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44">
            <w:pPr>
              <w:spacing w:after="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color w:val="000000"/>
                <w:sz w:val="26"/>
                <w:szCs w:val="26"/>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45">
            <w:pPr>
              <w:spacing w:after="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color w:val="000000"/>
                <w:sz w:val="26"/>
                <w:szCs w:val="26"/>
                <w:rtl w:val="0"/>
              </w:rPr>
              <w:t xml:space="preserve">(6)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46">
            <w:pPr>
              <w:spacing w:after="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color w:val="000000"/>
                <w:sz w:val="26"/>
                <w:szCs w:val="26"/>
                <w:rtl w:val="0"/>
              </w:rPr>
              <w:t xml:space="preserve">(7)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47">
            <w:pPr>
              <w:spacing w:after="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color w:val="000000"/>
                <w:sz w:val="26"/>
                <w:szCs w:val="26"/>
                <w:rtl w:val="0"/>
              </w:rPr>
              <w:t xml:space="preserve">(8)</w:t>
            </w:r>
            <w:r w:rsidDel="00000000" w:rsidR="00000000" w:rsidRPr="00000000">
              <w:rPr>
                <w:rtl w:val="0"/>
              </w:rPr>
            </w:r>
          </w:p>
        </w:tc>
      </w:tr>
      <w:tr>
        <w:trPr>
          <w:cantSplit w:val="0"/>
          <w:trHeight w:val="680"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4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6"/>
                <w:szCs w:val="26"/>
                <w:rtl w:val="0"/>
              </w:rPr>
              <w:t xml:space="preserve">Đánh giá quá trình</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49">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6"/>
                <w:szCs w:val="26"/>
                <w:rtl w:val="0"/>
              </w:rPr>
              <w:t xml:space="preserve">50%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4A">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6"/>
                <w:szCs w:val="26"/>
                <w:rtl w:val="0"/>
              </w:rPr>
              <w:t xml:space="preserve">CLO2</w:t>
            </w:r>
            <w:r w:rsidDel="00000000" w:rsidR="00000000" w:rsidRPr="00000000">
              <w:rPr>
                <w:rtl w:val="0"/>
              </w:rPr>
            </w:r>
          </w:p>
          <w:p w:rsidR="00000000" w:rsidDel="00000000" w:rsidP="00000000" w:rsidRDefault="00000000" w:rsidRPr="00000000" w14:paraId="0000014B">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6"/>
                <w:szCs w:val="26"/>
                <w:rtl w:val="0"/>
              </w:rPr>
              <w:t xml:space="preserve">CLO3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4C">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6"/>
                <w:szCs w:val="26"/>
                <w:rtl w:val="0"/>
              </w:rPr>
              <w:t xml:space="preserve">Điểm chuyên cần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4D">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6"/>
                <w:szCs w:val="26"/>
                <w:rtl w:val="0"/>
              </w:rPr>
              <w:t xml:space="preserve">Đánh giá</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4E">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6"/>
                <w:szCs w:val="26"/>
                <w:rtl w:val="0"/>
              </w:rPr>
              <w:t xml:space="preserve">10%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4F">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50">
            <w:pPr>
              <w:spacing w:after="0"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680"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53">
            <w:pPr>
              <w:spacing w:after="0" w:line="240"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CLO1</w:t>
            </w:r>
          </w:p>
          <w:p w:rsidR="00000000" w:rsidDel="00000000" w:rsidP="00000000" w:rsidRDefault="00000000" w:rsidRPr="00000000" w14:paraId="0000015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6"/>
                <w:szCs w:val="26"/>
                <w:rtl w:val="0"/>
              </w:rPr>
              <w:t xml:space="preserve">CLO2</w:t>
            </w:r>
            <w:r w:rsidDel="00000000" w:rsidR="00000000" w:rsidRPr="00000000">
              <w:rPr>
                <w:rtl w:val="0"/>
              </w:rPr>
            </w:r>
          </w:p>
          <w:p w:rsidR="00000000" w:rsidDel="00000000" w:rsidP="00000000" w:rsidRDefault="00000000" w:rsidRPr="00000000" w14:paraId="0000015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6"/>
                <w:szCs w:val="26"/>
                <w:rtl w:val="0"/>
              </w:rPr>
              <w:t xml:space="preserve">CLO3</w:t>
            </w:r>
            <w:r w:rsidDel="00000000" w:rsidR="00000000" w:rsidRPr="00000000">
              <w:rPr>
                <w:rtl w:val="0"/>
              </w:rPr>
            </w:r>
          </w:p>
          <w:p w:rsidR="00000000" w:rsidDel="00000000" w:rsidP="00000000" w:rsidRDefault="00000000" w:rsidRPr="00000000" w14:paraId="00000156">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6"/>
                <w:szCs w:val="26"/>
                <w:rtl w:val="0"/>
              </w:rPr>
              <w:t xml:space="preserve">CLO5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5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6"/>
                <w:szCs w:val="26"/>
                <w:rtl w:val="0"/>
              </w:rPr>
              <w:t xml:space="preserve">Bài báo cáo nhóm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5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6"/>
                <w:szCs w:val="26"/>
                <w:rtl w:val="0"/>
              </w:rPr>
              <w:t xml:space="preserve">Nộp bài báo cáo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59">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6"/>
                <w:szCs w:val="26"/>
                <w:rtl w:val="0"/>
              </w:rPr>
              <w:t xml:space="preserve">40%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5A">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6"/>
                <w:szCs w:val="26"/>
                <w:rtl w:val="0"/>
              </w:rPr>
              <w:t xml:space="preserve">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5B">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PLO11</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5C">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6"/>
                <w:szCs w:val="26"/>
                <w:rtl w:val="0"/>
              </w:rPr>
              <w:t xml:space="preserve">Đánh giá cuối kỳ</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5D">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6"/>
                <w:szCs w:val="26"/>
                <w:rtl w:val="0"/>
              </w:rPr>
              <w:t xml:space="preserve">50%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5E">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6"/>
                <w:szCs w:val="26"/>
                <w:rtl w:val="0"/>
              </w:rPr>
              <w:t xml:space="preserve">CLO1</w:t>
            </w:r>
            <w:r w:rsidDel="00000000" w:rsidR="00000000" w:rsidRPr="00000000">
              <w:rPr>
                <w:rtl w:val="0"/>
              </w:rPr>
            </w:r>
          </w:p>
          <w:p w:rsidR="00000000" w:rsidDel="00000000" w:rsidP="00000000" w:rsidRDefault="00000000" w:rsidRPr="00000000" w14:paraId="0000015F">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6"/>
                <w:szCs w:val="26"/>
                <w:rtl w:val="0"/>
              </w:rPr>
              <w:t xml:space="preserve">CLO2</w:t>
            </w:r>
            <w:r w:rsidDel="00000000" w:rsidR="00000000" w:rsidRPr="00000000">
              <w:rPr>
                <w:rtl w:val="0"/>
              </w:rPr>
            </w:r>
          </w:p>
          <w:p w:rsidR="00000000" w:rsidDel="00000000" w:rsidP="00000000" w:rsidRDefault="00000000" w:rsidRPr="00000000" w14:paraId="00000160">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6"/>
                <w:szCs w:val="26"/>
                <w:rtl w:val="0"/>
              </w:rPr>
              <w:t xml:space="preserve">CLO3</w:t>
            </w:r>
            <w:r w:rsidDel="00000000" w:rsidR="00000000" w:rsidRPr="00000000">
              <w:rPr>
                <w:rtl w:val="0"/>
              </w:rPr>
            </w:r>
          </w:p>
          <w:p w:rsidR="00000000" w:rsidDel="00000000" w:rsidP="00000000" w:rsidRDefault="00000000" w:rsidRPr="00000000" w14:paraId="00000161">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6"/>
                <w:szCs w:val="26"/>
                <w:rtl w:val="0"/>
              </w:rPr>
              <w:t xml:space="preserve">CLO4</w:t>
            </w:r>
            <w:r w:rsidDel="00000000" w:rsidR="00000000" w:rsidRPr="00000000">
              <w:rPr>
                <w:rtl w:val="0"/>
              </w:rPr>
            </w:r>
          </w:p>
          <w:p w:rsidR="00000000" w:rsidDel="00000000" w:rsidP="00000000" w:rsidRDefault="00000000" w:rsidRPr="00000000" w14:paraId="0000016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6"/>
                <w:szCs w:val="26"/>
                <w:rtl w:val="0"/>
              </w:rPr>
              <w:t xml:space="preserve">CLO5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63">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6"/>
                <w:szCs w:val="26"/>
                <w:rtl w:val="0"/>
              </w:rPr>
              <w:t xml:space="preserve">Thi trắc nghiệm và tự luận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6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6"/>
                <w:szCs w:val="26"/>
                <w:rtl w:val="0"/>
              </w:rPr>
              <w:t xml:space="preserve">Đề thi,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65">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6"/>
                <w:szCs w:val="26"/>
                <w:rtl w:val="0"/>
              </w:rPr>
              <w:t xml:space="preserve">50%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66">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6"/>
                <w:szCs w:val="26"/>
                <w:rtl w:val="0"/>
              </w:rPr>
              <w:t xml:space="preserve">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67">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PLO11</w:t>
            </w:r>
          </w:p>
        </w:tc>
      </w:tr>
    </w:tbl>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sectPr>
          <w:type w:val="nextPage"/>
          <w:pgSz w:h="16839" w:w="11907" w:orient="portrait"/>
          <w:pgMar w:bottom="1134" w:top="1134" w:left="1701" w:right="1134" w:header="720" w:footer="720"/>
        </w:sectPr>
      </w:pPr>
      <w:r w:rsidDel="00000000" w:rsidR="00000000" w:rsidRPr="00000000">
        <w:rPr>
          <w:rtl w:val="0"/>
        </w:rPr>
      </w:r>
    </w:p>
    <w:p w:rsidR="00000000" w:rsidDel="00000000" w:rsidP="00000000" w:rsidRDefault="00000000" w:rsidRPr="00000000" w14:paraId="00000169">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7. Kế hoạch và nội dung giảng dạy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(7)</w:t>
      </w:r>
      <w:r w:rsidDel="00000000" w:rsidR="00000000" w:rsidRPr="00000000">
        <w:rPr>
          <w:rtl w:val="0"/>
        </w:rPr>
      </w:r>
    </w:p>
    <w:p w:rsidR="00000000" w:rsidDel="00000000" w:rsidP="00000000" w:rsidRDefault="00000000" w:rsidRPr="00000000" w14:paraId="0000016A">
      <w:pPr>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7.1. Kế hoạch và nội dung giảng dạy của học phần theo tuần</w:t>
      </w:r>
    </w:p>
    <w:tbl>
      <w:tblPr>
        <w:tblStyle w:val="Table7"/>
        <w:tblW w:w="14561.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05"/>
        <w:gridCol w:w="2095"/>
        <w:gridCol w:w="560"/>
        <w:gridCol w:w="699"/>
        <w:gridCol w:w="696"/>
        <w:gridCol w:w="559"/>
        <w:gridCol w:w="3908"/>
        <w:gridCol w:w="1255"/>
        <w:gridCol w:w="1675"/>
        <w:gridCol w:w="2309"/>
        <w:tblGridChange w:id="0">
          <w:tblGrid>
            <w:gridCol w:w="805"/>
            <w:gridCol w:w="2095"/>
            <w:gridCol w:w="560"/>
            <w:gridCol w:w="699"/>
            <w:gridCol w:w="696"/>
            <w:gridCol w:w="559"/>
            <w:gridCol w:w="3908"/>
            <w:gridCol w:w="1255"/>
            <w:gridCol w:w="1675"/>
            <w:gridCol w:w="2309"/>
          </w:tblGrid>
        </w:tblGridChange>
      </w:tblGrid>
      <w:tr>
        <w:trPr>
          <w:cantSplit w:val="1"/>
          <w:tblHeader w:val="1"/>
        </w:trPr>
        <w:tc>
          <w:tcPr>
            <w:vMerge w:val="restart"/>
            <w:vAlign w:val="center"/>
          </w:tcPr>
          <w:p w:rsidR="00000000" w:rsidDel="00000000" w:rsidP="00000000" w:rsidRDefault="00000000" w:rsidRPr="00000000" w14:paraId="0000016B">
            <w:pPr>
              <w:widowControl w:val="0"/>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Tuần</w:t>
            </w:r>
          </w:p>
        </w:tc>
        <w:tc>
          <w:tcPr>
            <w:vMerge w:val="restart"/>
            <w:vAlign w:val="center"/>
          </w:tcPr>
          <w:p w:rsidR="00000000" w:rsidDel="00000000" w:rsidP="00000000" w:rsidRDefault="00000000" w:rsidRPr="00000000" w14:paraId="0000016C">
            <w:pPr>
              <w:widowControl w:val="0"/>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Các nội dung cơ bản của bài học</w:t>
            </w:r>
          </w:p>
        </w:tc>
        <w:tc>
          <w:tcPr>
            <w:gridSpan w:val="4"/>
            <w:vAlign w:val="center"/>
          </w:tcPr>
          <w:p w:rsidR="00000000" w:rsidDel="00000000" w:rsidP="00000000" w:rsidRDefault="00000000" w:rsidRPr="00000000" w14:paraId="0000016D">
            <w:pPr>
              <w:widowControl w:val="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Số tiết </w:t>
            </w:r>
          </w:p>
        </w:tc>
        <w:tc>
          <w:tcPr>
            <w:vMerge w:val="restart"/>
            <w:vAlign w:val="center"/>
          </w:tcPr>
          <w:p w:rsidR="00000000" w:rsidDel="00000000" w:rsidP="00000000" w:rsidRDefault="00000000" w:rsidRPr="00000000" w14:paraId="00000171">
            <w:pPr>
              <w:widowControl w:val="0"/>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CĐR của  bài học (chương)/ chủ đề</w:t>
            </w:r>
          </w:p>
        </w:tc>
        <w:tc>
          <w:tcPr>
            <w:vMerge w:val="restart"/>
            <w:vAlign w:val="center"/>
          </w:tcPr>
          <w:p w:rsidR="00000000" w:rsidDel="00000000" w:rsidP="00000000" w:rsidRDefault="00000000" w:rsidRPr="00000000" w14:paraId="00000172">
            <w:pPr>
              <w:widowControl w:val="0"/>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Chuẩn đầu ra học phần</w:t>
            </w:r>
          </w:p>
        </w:tc>
        <w:tc>
          <w:tcPr>
            <w:vMerge w:val="restart"/>
            <w:vAlign w:val="center"/>
          </w:tcPr>
          <w:p w:rsidR="00000000" w:rsidDel="00000000" w:rsidP="00000000" w:rsidRDefault="00000000" w:rsidRPr="00000000" w14:paraId="00000173">
            <w:pPr>
              <w:widowControl w:val="0"/>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Phương pháp giảng dạy đạt CĐR</w:t>
            </w:r>
          </w:p>
        </w:tc>
        <w:tc>
          <w:tcPr>
            <w:vMerge w:val="restart"/>
            <w:vAlign w:val="center"/>
          </w:tcPr>
          <w:p w:rsidR="00000000" w:rsidDel="00000000" w:rsidP="00000000" w:rsidRDefault="00000000" w:rsidRPr="00000000" w14:paraId="00000174">
            <w:pPr>
              <w:widowControl w:val="0"/>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Hoạt động học của SV</w:t>
            </w:r>
          </w:p>
        </w:tc>
      </w:tr>
      <w:tr>
        <w:trPr>
          <w:cantSplit w:val="1"/>
          <w:tblHeader w:val="1"/>
        </w:trPr>
        <w:tc>
          <w:tcPr>
            <w:vMerge w:val="continue"/>
            <w:vAlign w:val="center"/>
          </w:tcPr>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77">
            <w:pPr>
              <w:widowControl w:val="0"/>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ff0000"/>
                <w:rtl w:val="0"/>
              </w:rPr>
              <w:t xml:space="preserve">LT</w:t>
            </w:r>
            <w:r w:rsidDel="00000000" w:rsidR="00000000" w:rsidRPr="00000000">
              <w:rPr>
                <w:rtl w:val="0"/>
              </w:rPr>
            </w:r>
          </w:p>
        </w:tc>
        <w:tc>
          <w:tcPr>
            <w:vAlign w:val="center"/>
          </w:tcPr>
          <w:p w:rsidR="00000000" w:rsidDel="00000000" w:rsidP="00000000" w:rsidRDefault="00000000" w:rsidRPr="00000000" w14:paraId="00000178">
            <w:pPr>
              <w:widowControl w:val="0"/>
              <w:spacing w:after="60" w:before="60" w:line="288" w:lineRule="auto"/>
              <w:jc w:val="cente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BT/TL</w:t>
            </w:r>
          </w:p>
        </w:tc>
        <w:tc>
          <w:tcPr>
            <w:vAlign w:val="center"/>
          </w:tcPr>
          <w:p w:rsidR="00000000" w:rsidDel="00000000" w:rsidP="00000000" w:rsidRDefault="00000000" w:rsidRPr="00000000" w14:paraId="00000179">
            <w:pPr>
              <w:widowControl w:val="0"/>
              <w:spacing w:after="60" w:before="60" w:line="288" w:lineRule="auto"/>
              <w:jc w:val="cente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TH/TN      </w:t>
            </w:r>
          </w:p>
        </w:tc>
        <w:tc>
          <w:tcPr>
            <w:vAlign w:val="center"/>
          </w:tcPr>
          <w:p w:rsidR="00000000" w:rsidDel="00000000" w:rsidP="00000000" w:rsidRDefault="00000000" w:rsidRPr="00000000" w14:paraId="0000017A">
            <w:pPr>
              <w:widowControl w:val="0"/>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ff0000"/>
                <w:rtl w:val="0"/>
              </w:rPr>
              <w:t xml:space="preserve">TT</w:t>
            </w:r>
            <w:r w:rsidDel="00000000" w:rsidR="00000000" w:rsidRPr="00000000">
              <w:rPr>
                <w:rtl w:val="0"/>
              </w:rPr>
            </w:r>
          </w:p>
        </w:tc>
        <w:tc>
          <w:tcPr>
            <w:vMerge w:val="continue"/>
            <w:vAlign w:val="center"/>
          </w:tcPr>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r>
      <w:tr>
        <w:trPr>
          <w:cantSplit w:val="1"/>
          <w:tblHeader w:val="0"/>
        </w:trPr>
        <w:tc>
          <w:tcPr>
            <w:vAlign w:val="center"/>
          </w:tcPr>
          <w:p w:rsidR="00000000" w:rsidDel="00000000" w:rsidP="00000000" w:rsidRDefault="00000000" w:rsidRPr="00000000" w14:paraId="0000017F">
            <w:pPr>
              <w:widowControl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vAlign w:val="center"/>
          </w:tcPr>
          <w:p w:rsidR="00000000" w:rsidDel="00000000" w:rsidP="00000000" w:rsidRDefault="00000000" w:rsidRPr="00000000" w14:paraId="00000180">
            <w:pPr>
              <w:widowControl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gridSpan w:val="4"/>
            <w:vAlign w:val="center"/>
          </w:tcPr>
          <w:p w:rsidR="00000000" w:rsidDel="00000000" w:rsidP="00000000" w:rsidRDefault="00000000" w:rsidRPr="00000000" w14:paraId="00000181">
            <w:pPr>
              <w:widowControl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p w:rsidR="00000000" w:rsidDel="00000000" w:rsidP="00000000" w:rsidRDefault="00000000" w:rsidRPr="00000000" w14:paraId="00000185">
            <w:pPr>
              <w:widowControl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c>
          <w:tcPr/>
          <w:p w:rsidR="00000000" w:rsidDel="00000000" w:rsidP="00000000" w:rsidRDefault="00000000" w:rsidRPr="00000000" w14:paraId="00000186">
            <w:pPr>
              <w:widowControl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c>
          <w:tcPr>
            <w:vAlign w:val="center"/>
          </w:tcPr>
          <w:p w:rsidR="00000000" w:rsidDel="00000000" w:rsidP="00000000" w:rsidRDefault="00000000" w:rsidRPr="00000000" w14:paraId="00000187">
            <w:pPr>
              <w:widowControl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w:t>
            </w:r>
          </w:p>
        </w:tc>
        <w:tc>
          <w:tcPr/>
          <w:p w:rsidR="00000000" w:rsidDel="00000000" w:rsidP="00000000" w:rsidRDefault="00000000" w:rsidRPr="00000000" w14:paraId="00000188">
            <w:pPr>
              <w:widowControl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w:t>
            </w:r>
          </w:p>
        </w:tc>
      </w:tr>
      <w:tr>
        <w:trPr>
          <w:cantSplit w:val="1"/>
          <w:tblHeader w:val="0"/>
        </w:trPr>
        <w:tc>
          <w:tcPr/>
          <w:p w:rsidR="00000000" w:rsidDel="00000000" w:rsidP="00000000" w:rsidRDefault="00000000" w:rsidRPr="00000000" w14:paraId="00000189">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p w:rsidR="00000000" w:rsidDel="00000000" w:rsidP="00000000" w:rsidRDefault="00000000" w:rsidRPr="00000000" w14:paraId="0000018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Unit 1:</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color w:val="000000"/>
                <w:rtl w:val="0"/>
              </w:rPr>
              <w:t xml:space="preserve">Introduction biotechnology</w:t>
            </w:r>
            <w:r w:rsidDel="00000000" w:rsidR="00000000" w:rsidRPr="00000000">
              <w:rPr>
                <w:rtl w:val="0"/>
              </w:rPr>
            </w:r>
          </w:p>
          <w:p w:rsidR="00000000" w:rsidDel="00000000" w:rsidP="00000000" w:rsidRDefault="00000000" w:rsidRPr="00000000" w14:paraId="0000018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sz w:val="26"/>
                <w:szCs w:val="26"/>
                <w:rtl w:val="0"/>
              </w:rPr>
              <w:t xml:space="preserve">1.1 What is biotechnology </w:t>
            </w:r>
            <w:r w:rsidDel="00000000" w:rsidR="00000000" w:rsidRPr="00000000">
              <w:rPr>
                <w:rtl w:val="0"/>
              </w:rPr>
            </w:r>
          </w:p>
          <w:p w:rsidR="00000000" w:rsidDel="00000000" w:rsidP="00000000" w:rsidRDefault="00000000" w:rsidRPr="00000000" w14:paraId="0000018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sz w:val="26"/>
                <w:szCs w:val="26"/>
                <w:rtl w:val="0"/>
              </w:rPr>
              <w:t xml:space="preserve">1.2 Types of Biotechnology</w:t>
            </w:r>
            <w:r w:rsidDel="00000000" w:rsidR="00000000" w:rsidRPr="00000000">
              <w:rPr>
                <w:rtl w:val="0"/>
              </w:rPr>
            </w:r>
          </w:p>
          <w:p w:rsidR="00000000" w:rsidDel="00000000" w:rsidP="00000000" w:rsidRDefault="00000000" w:rsidRPr="00000000" w14:paraId="0000018D">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1.3 New words</w:t>
            </w:r>
          </w:p>
          <w:p w:rsidR="00000000" w:rsidDel="00000000" w:rsidP="00000000" w:rsidRDefault="00000000" w:rsidRPr="00000000" w14:paraId="0000018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sz w:val="26"/>
                <w:szCs w:val="26"/>
                <w:rtl w:val="0"/>
              </w:rPr>
              <w:t xml:space="preserve">1.4 Grammar</w:t>
            </w:r>
            <w:r w:rsidDel="00000000" w:rsidR="00000000" w:rsidRPr="00000000">
              <w:rPr>
                <w:rtl w:val="0"/>
              </w:rPr>
            </w:r>
          </w:p>
          <w:p w:rsidR="00000000" w:rsidDel="00000000" w:rsidP="00000000" w:rsidRDefault="00000000" w:rsidRPr="00000000" w14:paraId="0000018F">
            <w:pPr>
              <w:widowControl w:val="0"/>
              <w:spacing w:before="120" w:lineRule="auto"/>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90">
            <w:pPr>
              <w:widowControl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p w:rsidR="00000000" w:rsidDel="00000000" w:rsidP="00000000" w:rsidRDefault="00000000" w:rsidRPr="00000000" w14:paraId="00000191">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92">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93">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94">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ffffff" w:val="clear"/>
              <w:spacing w:after="0" w:before="0" w:line="259" w:lineRule="auto"/>
              <w:ind w:left="36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Nghe và đọc về chủ đề Biotechnology</w:t>
            </w:r>
          </w:p>
          <w:p w:rsidR="00000000" w:rsidDel="00000000" w:rsidP="00000000" w:rsidRDefault="00000000" w:rsidRPr="00000000" w14:paraId="00000195">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ffffff" w:val="clear"/>
              <w:spacing w:after="0" w:before="0" w:line="259" w:lineRule="auto"/>
              <w:ind w:left="36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Đọc và nhớ các từ vựng về chủ đề Biotechnology</w:t>
            </w:r>
          </w:p>
          <w:p w:rsidR="00000000" w:rsidDel="00000000" w:rsidP="00000000" w:rsidRDefault="00000000" w:rsidRPr="00000000" w14:paraId="00000196">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ffffff" w:val="clear"/>
              <w:spacing w:after="160" w:before="0" w:line="259" w:lineRule="auto"/>
              <w:ind w:left="36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Nắm các cấu trúc ngữ pháp về thì hiện tại đơn</w:t>
            </w:r>
          </w:p>
        </w:tc>
        <w:tc>
          <w:tcPr/>
          <w:p w:rsidR="00000000" w:rsidDel="00000000" w:rsidP="00000000" w:rsidRDefault="00000000" w:rsidRPr="00000000" w14:paraId="00000197">
            <w:pPr>
              <w:widowControl w:val="0"/>
              <w:rPr>
                <w:rFonts w:ascii="Times New Roman" w:cs="Times New Roman" w:eastAsia="Times New Roman" w:hAnsi="Times New Roman"/>
                <w:i w:val="1"/>
              </w:rPr>
            </w:pPr>
            <w:r w:rsidDel="00000000" w:rsidR="00000000" w:rsidRPr="00000000">
              <w:rPr>
                <w:rtl w:val="0"/>
              </w:rPr>
            </w:r>
          </w:p>
          <w:p w:rsidR="00000000" w:rsidDel="00000000" w:rsidP="00000000" w:rsidRDefault="00000000" w:rsidRPr="00000000" w14:paraId="00000198">
            <w:pPr>
              <w:widowControl w:val="0"/>
              <w:rPr>
                <w:rFonts w:ascii="Times New Roman" w:cs="Times New Roman" w:eastAsia="Times New Roman" w:hAnsi="Times New Roman"/>
                <w:i w:val="1"/>
              </w:rPr>
            </w:pPr>
            <w:r w:rsidDel="00000000" w:rsidR="00000000" w:rsidRPr="00000000">
              <w:rPr>
                <w:rtl w:val="0"/>
              </w:rPr>
            </w:r>
          </w:p>
          <w:p w:rsidR="00000000" w:rsidDel="00000000" w:rsidP="00000000" w:rsidRDefault="00000000" w:rsidRPr="00000000" w14:paraId="00000199">
            <w:pPr>
              <w:widowControl w:val="0"/>
              <w:rPr>
                <w:rFonts w:ascii="Times New Roman" w:cs="Times New Roman" w:eastAsia="Times New Roman" w:hAnsi="Times New Roman"/>
                <w:i w:val="1"/>
              </w:rPr>
            </w:pPr>
            <w:r w:rsidDel="00000000" w:rsidR="00000000" w:rsidRPr="00000000">
              <w:rPr>
                <w:rtl w:val="0"/>
              </w:rPr>
            </w:r>
          </w:p>
          <w:p w:rsidR="00000000" w:rsidDel="00000000" w:rsidP="00000000" w:rsidRDefault="00000000" w:rsidRPr="00000000" w14:paraId="0000019A">
            <w:pPr>
              <w:widowControl w:val="0"/>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CLO1, CLO4</w:t>
            </w:r>
          </w:p>
          <w:p w:rsidR="00000000" w:rsidDel="00000000" w:rsidP="00000000" w:rsidRDefault="00000000" w:rsidRPr="00000000" w14:paraId="0000019B">
            <w:pPr>
              <w:widowControl w:val="0"/>
              <w:rPr>
                <w:rFonts w:ascii="Times New Roman" w:cs="Times New Roman" w:eastAsia="Times New Roman" w:hAnsi="Times New Roman"/>
                <w:i w:val="1"/>
              </w:rPr>
            </w:pPr>
            <w:r w:rsidDel="00000000" w:rsidR="00000000" w:rsidRPr="00000000">
              <w:rPr>
                <w:rtl w:val="0"/>
              </w:rPr>
            </w:r>
          </w:p>
          <w:p w:rsidR="00000000" w:rsidDel="00000000" w:rsidP="00000000" w:rsidRDefault="00000000" w:rsidRPr="00000000" w14:paraId="0000019C">
            <w:pPr>
              <w:widowControl w:val="0"/>
              <w:rPr>
                <w:rFonts w:ascii="Times New Roman" w:cs="Times New Roman" w:eastAsia="Times New Roman" w:hAnsi="Times New Roman"/>
                <w:i w:val="1"/>
              </w:rPr>
            </w:pPr>
            <w:r w:rsidDel="00000000" w:rsidR="00000000" w:rsidRPr="00000000">
              <w:rPr>
                <w:rtl w:val="0"/>
              </w:rPr>
            </w:r>
          </w:p>
          <w:p w:rsidR="00000000" w:rsidDel="00000000" w:rsidP="00000000" w:rsidRDefault="00000000" w:rsidRPr="00000000" w14:paraId="0000019D">
            <w:pPr>
              <w:widowControl w:val="0"/>
              <w:rPr>
                <w:rFonts w:ascii="Times New Roman" w:cs="Times New Roman" w:eastAsia="Times New Roman" w:hAnsi="Times New Roman"/>
                <w:i w:val="1"/>
              </w:rPr>
            </w:pPr>
            <w:r w:rsidDel="00000000" w:rsidR="00000000" w:rsidRPr="00000000">
              <w:rPr>
                <w:rtl w:val="0"/>
              </w:rPr>
            </w:r>
          </w:p>
          <w:p w:rsidR="00000000" w:rsidDel="00000000" w:rsidP="00000000" w:rsidRDefault="00000000" w:rsidRPr="00000000" w14:paraId="0000019E">
            <w:pPr>
              <w:widowControl w:val="0"/>
              <w:rPr>
                <w:rFonts w:ascii="Times New Roman" w:cs="Times New Roman" w:eastAsia="Times New Roman" w:hAnsi="Times New Roman"/>
                <w:i w:val="1"/>
              </w:rPr>
            </w:pPr>
            <w:r w:rsidDel="00000000" w:rsidR="00000000" w:rsidRPr="00000000">
              <w:rPr>
                <w:rtl w:val="0"/>
              </w:rPr>
            </w:r>
          </w:p>
          <w:p w:rsidR="00000000" w:rsidDel="00000000" w:rsidP="00000000" w:rsidRDefault="00000000" w:rsidRPr="00000000" w14:paraId="0000019F">
            <w:pPr>
              <w:widowControl w:val="0"/>
              <w:rPr>
                <w:rFonts w:ascii="Times New Roman" w:cs="Times New Roman" w:eastAsia="Times New Roman" w:hAnsi="Times New Roman"/>
                <w:i w:val="1"/>
              </w:rPr>
            </w:pPr>
            <w:r w:rsidDel="00000000" w:rsidR="00000000" w:rsidRPr="00000000">
              <w:rPr>
                <w:rtl w:val="0"/>
              </w:rPr>
            </w:r>
          </w:p>
        </w:tc>
        <w:tc>
          <w:tcPr/>
          <w:p w:rsidR="00000000" w:rsidDel="00000000" w:rsidP="00000000" w:rsidRDefault="00000000" w:rsidRPr="00000000" w14:paraId="000001A0">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GV sử dụng tài liệu [1], máy tính và projector để hướng dẫn</w:t>
            </w:r>
          </w:p>
        </w:tc>
        <w:tc>
          <w:tcPr/>
          <w:p w:rsidR="00000000" w:rsidDel="00000000" w:rsidP="00000000" w:rsidRDefault="00000000" w:rsidRPr="00000000" w14:paraId="000001A1">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Phần chuẩn bị ở nhà: </w:t>
            </w:r>
          </w:p>
          <w:p w:rsidR="00000000" w:rsidDel="00000000" w:rsidP="00000000" w:rsidRDefault="00000000" w:rsidRPr="00000000" w14:paraId="000001A2">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Đọc trước nội dung chương 1 tài liệu [1]</w:t>
            </w:r>
          </w:p>
          <w:p w:rsidR="00000000" w:rsidDel="00000000" w:rsidP="00000000" w:rsidRDefault="00000000" w:rsidRPr="00000000" w14:paraId="000001A3">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Phần chuẩn bị trên lớp: </w:t>
            </w:r>
          </w:p>
          <w:p w:rsidR="00000000" w:rsidDel="00000000" w:rsidP="00000000" w:rsidRDefault="00000000" w:rsidRPr="00000000" w14:paraId="000001A4">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Tham gia thảo luận và và Bài tập cuối chương</w:t>
            </w:r>
          </w:p>
        </w:tc>
      </w:tr>
      <w:tr>
        <w:trPr>
          <w:cantSplit w:val="1"/>
          <w:tblHeader w:val="0"/>
        </w:trPr>
        <w:tc>
          <w:tcPr/>
          <w:p w:rsidR="00000000" w:rsidDel="00000000" w:rsidP="00000000" w:rsidRDefault="00000000" w:rsidRPr="00000000" w14:paraId="000001A5">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p w:rsidR="00000000" w:rsidDel="00000000" w:rsidP="00000000" w:rsidRDefault="00000000" w:rsidRPr="00000000" w14:paraId="000001A6">
            <w:pPr>
              <w:widowControl w:val="0"/>
              <w:tabs>
                <w:tab w:val="left" w:leader="none" w:pos="720"/>
                <w:tab w:val="left" w:leader="none" w:pos="1440"/>
                <w:tab w:val="center" w:leader="none" w:pos="3135"/>
              </w:tabs>
              <w:spacing w:before="12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Unit 2: Microbial biotechnology</w:t>
            </w:r>
          </w:p>
          <w:p w:rsidR="00000000" w:rsidDel="00000000" w:rsidP="00000000" w:rsidRDefault="00000000" w:rsidRPr="00000000" w14:paraId="000001A7">
            <w:pPr>
              <w:widowControl w:val="0"/>
              <w:tabs>
                <w:tab w:val="left" w:leader="none" w:pos="720"/>
                <w:tab w:val="left" w:leader="none" w:pos="1440"/>
                <w:tab w:val="center" w:leader="none" w:pos="3135"/>
              </w:tabs>
              <w:spacing w:before="12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 The Structure of Microbes</w:t>
            </w:r>
          </w:p>
          <w:p w:rsidR="00000000" w:rsidDel="00000000" w:rsidP="00000000" w:rsidRDefault="00000000" w:rsidRPr="00000000" w14:paraId="000001A8">
            <w:pPr>
              <w:widowControl w:val="0"/>
              <w:tabs>
                <w:tab w:val="left" w:leader="none" w:pos="720"/>
                <w:tab w:val="left" w:leader="none" w:pos="1440"/>
                <w:tab w:val="center" w:leader="none" w:pos="3135"/>
              </w:tabs>
              <w:spacing w:before="12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 Microorganisms as Tools</w:t>
            </w:r>
          </w:p>
          <w:p w:rsidR="00000000" w:rsidDel="00000000" w:rsidP="00000000" w:rsidRDefault="00000000" w:rsidRPr="00000000" w14:paraId="000001A9">
            <w:pPr>
              <w:widowControl w:val="0"/>
              <w:tabs>
                <w:tab w:val="left" w:leader="none" w:pos="720"/>
                <w:tab w:val="left" w:leader="none" w:pos="1440"/>
                <w:tab w:val="center" w:leader="none" w:pos="3135"/>
              </w:tabs>
              <w:spacing w:before="120" w:lineRule="auto"/>
              <w:rPr>
                <w:rFonts w:ascii="Times New Roman" w:cs="Times New Roman" w:eastAsia="Times New Roman" w:hAnsi="Times New Roman"/>
                <w:sz w:val="24"/>
                <w:szCs w:val="24"/>
              </w:rPr>
            </w:pPr>
            <w:bookmarkStart w:colFirst="0" w:colLast="0" w:name="_heading=h.gjdgxs" w:id="0"/>
            <w:bookmarkEnd w:id="0"/>
            <w:r w:rsidDel="00000000" w:rsidR="00000000" w:rsidRPr="00000000">
              <w:rPr>
                <w:rFonts w:ascii="Times New Roman" w:cs="Times New Roman" w:eastAsia="Times New Roman" w:hAnsi="Times New Roman"/>
                <w:sz w:val="24"/>
                <w:szCs w:val="24"/>
                <w:rtl w:val="0"/>
              </w:rPr>
              <w:t xml:space="preserve">2.3 Using Microbes for a Variety of Everyday Applications</w:t>
            </w:r>
          </w:p>
          <w:p w:rsidR="00000000" w:rsidDel="00000000" w:rsidP="00000000" w:rsidRDefault="00000000" w:rsidRPr="00000000" w14:paraId="000001AA">
            <w:pPr>
              <w:widowControl w:val="0"/>
              <w:tabs>
                <w:tab w:val="left" w:leader="none" w:pos="720"/>
                <w:tab w:val="left" w:leader="none" w:pos="1440"/>
                <w:tab w:val="center" w:leader="none" w:pos="3135"/>
              </w:tabs>
              <w:spacing w:before="12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2.4 Vaccines</w:t>
            </w:r>
          </w:p>
          <w:p w:rsidR="00000000" w:rsidDel="00000000" w:rsidP="00000000" w:rsidRDefault="00000000" w:rsidRPr="00000000" w14:paraId="000001AB">
            <w:pPr>
              <w:widowControl w:val="0"/>
              <w:tabs>
                <w:tab w:val="left" w:leader="none" w:pos="720"/>
                <w:tab w:val="left" w:leader="none" w:pos="1440"/>
                <w:tab w:val="center" w:leader="none" w:pos="3135"/>
              </w:tabs>
              <w:spacing w:before="12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2.5 Microbes for Making Biofuels</w:t>
            </w:r>
          </w:p>
          <w:p w:rsidR="00000000" w:rsidDel="00000000" w:rsidP="00000000" w:rsidRDefault="00000000" w:rsidRPr="00000000" w14:paraId="000001AC">
            <w:pPr>
              <w:widowControl w:val="0"/>
              <w:tabs>
                <w:tab w:val="left" w:leader="none" w:pos="720"/>
                <w:tab w:val="left" w:leader="none" w:pos="1440"/>
                <w:tab w:val="center" w:leader="none" w:pos="3135"/>
              </w:tabs>
              <w:spacing w:before="12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2.6 New words</w:t>
            </w:r>
          </w:p>
          <w:p w:rsidR="00000000" w:rsidDel="00000000" w:rsidP="00000000" w:rsidRDefault="00000000" w:rsidRPr="00000000" w14:paraId="000001AD">
            <w:pPr>
              <w:widowControl w:val="0"/>
              <w:tabs>
                <w:tab w:val="left" w:leader="none" w:pos="720"/>
                <w:tab w:val="left" w:leader="none" w:pos="1440"/>
                <w:tab w:val="center" w:leader="none" w:pos="3135"/>
              </w:tabs>
              <w:spacing w:before="12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2.7 Grammar</w:t>
            </w:r>
          </w:p>
          <w:p w:rsidR="00000000" w:rsidDel="00000000" w:rsidP="00000000" w:rsidRDefault="00000000" w:rsidRPr="00000000" w14:paraId="000001AE">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AF">
            <w:pPr>
              <w:widowControl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p w:rsidR="00000000" w:rsidDel="00000000" w:rsidP="00000000" w:rsidRDefault="00000000" w:rsidRPr="00000000" w14:paraId="000001B0">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B1">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B2">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B3">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2.1.Sử dụng được từ vựng chuyên ngành lien quan đến vi sinh vật học</w:t>
            </w:r>
          </w:p>
          <w:p w:rsidR="00000000" w:rsidDel="00000000" w:rsidP="00000000" w:rsidRDefault="00000000" w:rsidRPr="00000000" w14:paraId="000001B4">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2.2. Đọc hiểu được về chủ đề vi sinh vật</w:t>
            </w:r>
          </w:p>
        </w:tc>
        <w:tc>
          <w:tcPr/>
          <w:p w:rsidR="00000000" w:rsidDel="00000000" w:rsidP="00000000" w:rsidRDefault="00000000" w:rsidRPr="00000000" w14:paraId="000001B5">
            <w:pPr>
              <w:widowControl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6">
            <w:pPr>
              <w:widowControl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7">
            <w:pPr>
              <w:widowControl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8">
            <w:pPr>
              <w:widowControl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9">
            <w:pPr>
              <w:widowControl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A">
            <w:pPr>
              <w:rPr>
                <w:rFonts w:ascii="12" w:cs="12" w:eastAsia="12" w:hAnsi="12"/>
              </w:rPr>
            </w:pPr>
            <w:r w:rsidDel="00000000" w:rsidR="00000000" w:rsidRPr="00000000">
              <w:rPr>
                <w:rFonts w:ascii="12" w:cs="12" w:eastAsia="12" w:hAnsi="12"/>
                <w:rtl w:val="0"/>
              </w:rPr>
              <w:t xml:space="preserve">CLO1</w:t>
            </w:r>
          </w:p>
          <w:p w:rsidR="00000000" w:rsidDel="00000000" w:rsidP="00000000" w:rsidRDefault="00000000" w:rsidRPr="00000000" w14:paraId="000001BB">
            <w:pPr>
              <w:rPr>
                <w:rFonts w:ascii="12" w:cs="12" w:eastAsia="12" w:hAnsi="12"/>
              </w:rPr>
            </w:pPr>
            <w:r w:rsidDel="00000000" w:rsidR="00000000" w:rsidRPr="00000000">
              <w:rPr>
                <w:rFonts w:ascii="12" w:cs="12" w:eastAsia="12" w:hAnsi="12"/>
                <w:rtl w:val="0"/>
              </w:rPr>
              <w:t xml:space="preserve">CLO2</w:t>
            </w:r>
          </w:p>
          <w:p w:rsidR="00000000" w:rsidDel="00000000" w:rsidP="00000000" w:rsidRDefault="00000000" w:rsidRPr="00000000" w14:paraId="000001BC">
            <w:pPr>
              <w:rPr>
                <w:rFonts w:ascii="12" w:cs="12" w:eastAsia="12" w:hAnsi="12"/>
              </w:rPr>
            </w:pPr>
            <w:r w:rsidDel="00000000" w:rsidR="00000000" w:rsidRPr="00000000">
              <w:rPr>
                <w:rFonts w:ascii="12" w:cs="12" w:eastAsia="12" w:hAnsi="12"/>
                <w:rtl w:val="0"/>
              </w:rPr>
              <w:t xml:space="preserve">CLO4</w:t>
            </w:r>
          </w:p>
          <w:p w:rsidR="00000000" w:rsidDel="00000000" w:rsidP="00000000" w:rsidRDefault="00000000" w:rsidRPr="00000000" w14:paraId="000001BD">
            <w:pPr>
              <w:widowControl w:val="0"/>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BE">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GV sử dụng tài liệu [1], máy tính và projector để hướng dẫn</w:t>
            </w:r>
          </w:p>
        </w:tc>
        <w:tc>
          <w:tcPr/>
          <w:p w:rsidR="00000000" w:rsidDel="00000000" w:rsidP="00000000" w:rsidRDefault="00000000" w:rsidRPr="00000000" w14:paraId="000001BF">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Phần chuẩn bị ở nhà: </w:t>
            </w:r>
          </w:p>
          <w:p w:rsidR="00000000" w:rsidDel="00000000" w:rsidP="00000000" w:rsidRDefault="00000000" w:rsidRPr="00000000" w14:paraId="000001C0">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Đọc trước nội dung chương 2 tài liệu [1]</w:t>
            </w:r>
          </w:p>
          <w:p w:rsidR="00000000" w:rsidDel="00000000" w:rsidP="00000000" w:rsidRDefault="00000000" w:rsidRPr="00000000" w14:paraId="000001C1">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Phần chuẩn bị trên lớp: </w:t>
            </w:r>
          </w:p>
          <w:p w:rsidR="00000000" w:rsidDel="00000000" w:rsidP="00000000" w:rsidRDefault="00000000" w:rsidRPr="00000000" w14:paraId="000001C2">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Tham gia thảo luận và và Bài tập cuối chương</w:t>
            </w:r>
          </w:p>
        </w:tc>
      </w:tr>
      <w:tr>
        <w:trPr>
          <w:cantSplit w:val="1"/>
          <w:tblHeader w:val="0"/>
        </w:trPr>
        <w:tc>
          <w:tcPr/>
          <w:p w:rsidR="00000000" w:rsidDel="00000000" w:rsidP="00000000" w:rsidRDefault="00000000" w:rsidRPr="00000000" w14:paraId="000001C3">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p w:rsidR="00000000" w:rsidDel="00000000" w:rsidP="00000000" w:rsidRDefault="00000000" w:rsidRPr="00000000" w14:paraId="000001C4">
            <w:pPr>
              <w:widowControl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Unit 3: the development strategy microbial process</w:t>
            </w:r>
          </w:p>
          <w:p w:rsidR="00000000" w:rsidDel="00000000" w:rsidP="00000000" w:rsidRDefault="00000000" w:rsidRPr="00000000" w14:paraId="000001C5">
            <w:pPr>
              <w:widowControl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3.1 Introduction</w:t>
            </w:r>
          </w:p>
          <w:p w:rsidR="00000000" w:rsidDel="00000000" w:rsidP="00000000" w:rsidRDefault="00000000" w:rsidRPr="00000000" w14:paraId="000001C6">
            <w:pPr>
              <w:widowControl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 Isolation, identification and initial selection of microbial strains</w:t>
            </w:r>
          </w:p>
          <w:p w:rsidR="00000000" w:rsidDel="00000000" w:rsidP="00000000" w:rsidRDefault="00000000" w:rsidRPr="00000000" w14:paraId="000001C7">
            <w:pPr>
              <w:widowControl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3.3 New words</w:t>
            </w:r>
          </w:p>
          <w:p w:rsidR="00000000" w:rsidDel="00000000" w:rsidP="00000000" w:rsidRDefault="00000000" w:rsidRPr="00000000" w14:paraId="000001C8">
            <w:pPr>
              <w:widowControl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3.4 Grammar</w:t>
            </w:r>
          </w:p>
          <w:p w:rsidR="00000000" w:rsidDel="00000000" w:rsidP="00000000" w:rsidRDefault="00000000" w:rsidRPr="00000000" w14:paraId="000001C9">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CA">
            <w:pPr>
              <w:widowControl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p w:rsidR="00000000" w:rsidDel="00000000" w:rsidP="00000000" w:rsidRDefault="00000000" w:rsidRPr="00000000" w14:paraId="000001CB">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CC">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CD">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CE">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3.1.Sử dụng được từ vựng chuyên ngành liên quan đến vi sinh vật học trong các quá trình sinh học</w:t>
            </w:r>
          </w:p>
          <w:p w:rsidR="00000000" w:rsidDel="00000000" w:rsidP="00000000" w:rsidRDefault="00000000" w:rsidRPr="00000000" w14:paraId="000001CF">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3.2. Đọc hiểu được cách thức phân lập và sử dụng các chủng phân lập trong công nghiệp</w:t>
            </w:r>
          </w:p>
        </w:tc>
        <w:tc>
          <w:tcPr/>
          <w:p w:rsidR="00000000" w:rsidDel="00000000" w:rsidP="00000000" w:rsidRDefault="00000000" w:rsidRPr="00000000" w14:paraId="000001D0">
            <w:pPr>
              <w:rPr>
                <w:rFonts w:ascii="12" w:cs="12" w:eastAsia="12" w:hAnsi="12"/>
              </w:rPr>
            </w:pPr>
            <w:r w:rsidDel="00000000" w:rsidR="00000000" w:rsidRPr="00000000">
              <w:rPr>
                <w:rFonts w:ascii="12" w:cs="12" w:eastAsia="12" w:hAnsi="12"/>
                <w:rtl w:val="0"/>
              </w:rPr>
              <w:t xml:space="preserve">CLO1</w:t>
            </w:r>
          </w:p>
          <w:p w:rsidR="00000000" w:rsidDel="00000000" w:rsidP="00000000" w:rsidRDefault="00000000" w:rsidRPr="00000000" w14:paraId="000001D1">
            <w:pPr>
              <w:rPr>
                <w:rFonts w:ascii="12" w:cs="12" w:eastAsia="12" w:hAnsi="12"/>
              </w:rPr>
            </w:pPr>
            <w:r w:rsidDel="00000000" w:rsidR="00000000" w:rsidRPr="00000000">
              <w:rPr>
                <w:rFonts w:ascii="12" w:cs="12" w:eastAsia="12" w:hAnsi="12"/>
                <w:rtl w:val="0"/>
              </w:rPr>
              <w:t xml:space="preserve">CLO2</w:t>
            </w:r>
          </w:p>
          <w:p w:rsidR="00000000" w:rsidDel="00000000" w:rsidP="00000000" w:rsidRDefault="00000000" w:rsidRPr="00000000" w14:paraId="000001D2">
            <w:pPr>
              <w:rPr>
                <w:rFonts w:ascii="12" w:cs="12" w:eastAsia="12" w:hAnsi="12"/>
              </w:rPr>
            </w:pPr>
            <w:r w:rsidDel="00000000" w:rsidR="00000000" w:rsidRPr="00000000">
              <w:rPr>
                <w:rFonts w:ascii="12" w:cs="12" w:eastAsia="12" w:hAnsi="12"/>
                <w:rtl w:val="0"/>
              </w:rPr>
              <w:t xml:space="preserve">CLO4</w:t>
            </w:r>
          </w:p>
          <w:p w:rsidR="00000000" w:rsidDel="00000000" w:rsidP="00000000" w:rsidRDefault="00000000" w:rsidRPr="00000000" w14:paraId="000001D3">
            <w:pPr>
              <w:widowControl w:val="0"/>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D4">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GV sử dụng tài liệu [1], máy tính và projector để hướng dẫn</w:t>
            </w:r>
          </w:p>
        </w:tc>
        <w:tc>
          <w:tcPr/>
          <w:p w:rsidR="00000000" w:rsidDel="00000000" w:rsidP="00000000" w:rsidRDefault="00000000" w:rsidRPr="00000000" w14:paraId="000001D5">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Phần chuẩn bị ở nhà: </w:t>
            </w:r>
          </w:p>
          <w:p w:rsidR="00000000" w:rsidDel="00000000" w:rsidP="00000000" w:rsidRDefault="00000000" w:rsidRPr="00000000" w14:paraId="000001D6">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Đọc trước nội dung chương 3 tài liệu [1]</w:t>
            </w:r>
          </w:p>
          <w:p w:rsidR="00000000" w:rsidDel="00000000" w:rsidP="00000000" w:rsidRDefault="00000000" w:rsidRPr="00000000" w14:paraId="000001D7">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Phần chuẩn bị trên lớp: </w:t>
            </w:r>
          </w:p>
          <w:p w:rsidR="00000000" w:rsidDel="00000000" w:rsidP="00000000" w:rsidRDefault="00000000" w:rsidRPr="00000000" w14:paraId="000001D8">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Tham gia thảo luận và và Bài tập cuối chương</w:t>
            </w:r>
          </w:p>
        </w:tc>
      </w:tr>
      <w:tr>
        <w:trPr>
          <w:cantSplit w:val="1"/>
          <w:tblHeader w:val="0"/>
        </w:trPr>
        <w:tc>
          <w:tcPr/>
          <w:p w:rsidR="00000000" w:rsidDel="00000000" w:rsidP="00000000" w:rsidRDefault="00000000" w:rsidRPr="00000000" w14:paraId="000001D9">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c>
          <w:tcPr/>
          <w:p w:rsidR="00000000" w:rsidDel="00000000" w:rsidP="00000000" w:rsidRDefault="00000000" w:rsidRPr="00000000" w14:paraId="000001DA">
            <w:pPr>
              <w:widowControl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UNIT 4</w:t>
            </w:r>
          </w:p>
          <w:p w:rsidR="00000000" w:rsidDel="00000000" w:rsidP="00000000" w:rsidRDefault="00000000" w:rsidRPr="00000000" w14:paraId="000001DB">
            <w:pPr>
              <w:widowControl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general principles for industrial production of microbial extracellular enzymes</w:t>
            </w:r>
          </w:p>
          <w:p w:rsidR="00000000" w:rsidDel="00000000" w:rsidP="00000000" w:rsidRDefault="00000000" w:rsidRPr="00000000" w14:paraId="000001DC">
            <w:pPr>
              <w:widowControl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4.1 The Production Strain</w:t>
            </w:r>
          </w:p>
          <w:p w:rsidR="00000000" w:rsidDel="00000000" w:rsidP="00000000" w:rsidRDefault="00000000" w:rsidRPr="00000000" w14:paraId="000001DD">
            <w:pPr>
              <w:widowControl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 Fermentation</w:t>
            </w:r>
          </w:p>
          <w:p w:rsidR="00000000" w:rsidDel="00000000" w:rsidP="00000000" w:rsidRDefault="00000000" w:rsidRPr="00000000" w14:paraId="000001DE">
            <w:pPr>
              <w:widowControl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4.3. Broth Purification</w:t>
            </w:r>
            <w:r w:rsidDel="00000000" w:rsidR="00000000" w:rsidRPr="00000000">
              <w:drawing>
                <wp:anchor allowOverlap="1" behindDoc="0" distB="0" distT="0" distL="0" distR="0" hidden="0" layoutInCell="1" locked="0" relativeHeight="0" simplePos="0">
                  <wp:simplePos x="0" y="0"/>
                  <wp:positionH relativeFrom="column">
                    <wp:posOffset>5851142</wp:posOffset>
                  </wp:positionH>
                  <wp:positionV relativeFrom="paragraph">
                    <wp:posOffset>159416</wp:posOffset>
                  </wp:positionV>
                  <wp:extent cx="6095" cy="85342"/>
                  <wp:effectExtent b="0" l="0" r="0" t="0"/>
                  <wp:wrapNone/>
                  <wp:docPr id="246" name="image1.png"/>
                  <a:graphic>
                    <a:graphicData uri="http://schemas.openxmlformats.org/drawingml/2006/picture">
                      <pic:pic>
                        <pic:nvPicPr>
                          <pic:cNvPr id="0" name="image1.png"/>
                          <pic:cNvPicPr preferRelativeResize="0"/>
                        </pic:nvPicPr>
                        <pic:blipFill>
                          <a:blip r:embed="rId10"/>
                          <a:srcRect b="0" l="0" r="0" t="0"/>
                          <a:stretch>
                            <a:fillRect/>
                          </a:stretch>
                        </pic:blipFill>
                        <pic:spPr>
                          <a:xfrm>
                            <a:off x="0" y="0"/>
                            <a:ext cx="6095" cy="85342"/>
                          </a:xfrm>
                          <a:prstGeom prst="rect"/>
                          <a:ln/>
                        </pic:spPr>
                      </pic:pic>
                    </a:graphicData>
                  </a:graphic>
                </wp:anchor>
              </w:drawing>
            </w:r>
          </w:p>
          <w:p w:rsidR="00000000" w:rsidDel="00000000" w:rsidP="00000000" w:rsidRDefault="00000000" w:rsidRPr="00000000" w14:paraId="000001DF">
            <w:pPr>
              <w:widowControl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4.4 New words</w:t>
            </w:r>
          </w:p>
          <w:p w:rsidR="00000000" w:rsidDel="00000000" w:rsidP="00000000" w:rsidRDefault="00000000" w:rsidRPr="00000000" w14:paraId="000001E0">
            <w:pPr>
              <w:widowControl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4.5 Grammar </w:t>
            </w:r>
          </w:p>
        </w:tc>
        <w:tc>
          <w:tcPr/>
          <w:p w:rsidR="00000000" w:rsidDel="00000000" w:rsidP="00000000" w:rsidRDefault="00000000" w:rsidRPr="00000000" w14:paraId="000001E1">
            <w:pPr>
              <w:widowControl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p w:rsidR="00000000" w:rsidDel="00000000" w:rsidP="00000000" w:rsidRDefault="00000000" w:rsidRPr="00000000" w14:paraId="000001E2">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E3">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E4">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E5">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4.1.Đọc hiểu và sử dụng được từ vựng trong ứng dụng vi sinh vật để sản xuất enzyme</w:t>
            </w:r>
          </w:p>
        </w:tc>
        <w:tc>
          <w:tcPr/>
          <w:p w:rsidR="00000000" w:rsidDel="00000000" w:rsidP="00000000" w:rsidRDefault="00000000" w:rsidRPr="00000000" w14:paraId="000001E6">
            <w:pPr>
              <w:rPr>
                <w:rFonts w:ascii="12" w:cs="12" w:eastAsia="12" w:hAnsi="12"/>
              </w:rPr>
            </w:pPr>
            <w:r w:rsidDel="00000000" w:rsidR="00000000" w:rsidRPr="00000000">
              <w:rPr>
                <w:rFonts w:ascii="12" w:cs="12" w:eastAsia="12" w:hAnsi="12"/>
                <w:rtl w:val="0"/>
              </w:rPr>
              <w:t xml:space="preserve">CLO1</w:t>
            </w:r>
          </w:p>
          <w:p w:rsidR="00000000" w:rsidDel="00000000" w:rsidP="00000000" w:rsidRDefault="00000000" w:rsidRPr="00000000" w14:paraId="000001E7">
            <w:pPr>
              <w:rPr>
                <w:rFonts w:ascii="12" w:cs="12" w:eastAsia="12" w:hAnsi="12"/>
              </w:rPr>
            </w:pPr>
            <w:r w:rsidDel="00000000" w:rsidR="00000000" w:rsidRPr="00000000">
              <w:rPr>
                <w:rFonts w:ascii="12" w:cs="12" w:eastAsia="12" w:hAnsi="12"/>
                <w:rtl w:val="0"/>
              </w:rPr>
              <w:t xml:space="preserve">CLO2</w:t>
            </w:r>
          </w:p>
          <w:p w:rsidR="00000000" w:rsidDel="00000000" w:rsidP="00000000" w:rsidRDefault="00000000" w:rsidRPr="00000000" w14:paraId="000001E8">
            <w:pPr>
              <w:rPr>
                <w:rFonts w:ascii="12" w:cs="12" w:eastAsia="12" w:hAnsi="12"/>
              </w:rPr>
            </w:pPr>
            <w:r w:rsidDel="00000000" w:rsidR="00000000" w:rsidRPr="00000000">
              <w:rPr>
                <w:rFonts w:ascii="12" w:cs="12" w:eastAsia="12" w:hAnsi="12"/>
                <w:rtl w:val="0"/>
              </w:rPr>
              <w:t xml:space="preserve">CLO4</w:t>
            </w:r>
          </w:p>
          <w:p w:rsidR="00000000" w:rsidDel="00000000" w:rsidP="00000000" w:rsidRDefault="00000000" w:rsidRPr="00000000" w14:paraId="000001E9">
            <w:pPr>
              <w:widowControl w:val="0"/>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EA">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GV sử dụng tài liệu [1], máy tính và projector để hướng dẫn</w:t>
            </w:r>
          </w:p>
        </w:tc>
        <w:tc>
          <w:tcPr/>
          <w:p w:rsidR="00000000" w:rsidDel="00000000" w:rsidP="00000000" w:rsidRDefault="00000000" w:rsidRPr="00000000" w14:paraId="000001EB">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Phần chuẩn bị ở nhà: </w:t>
            </w:r>
          </w:p>
          <w:p w:rsidR="00000000" w:rsidDel="00000000" w:rsidP="00000000" w:rsidRDefault="00000000" w:rsidRPr="00000000" w14:paraId="000001EC">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Đọc trước nội dung chương 4 tài liệu [1]</w:t>
            </w:r>
          </w:p>
          <w:p w:rsidR="00000000" w:rsidDel="00000000" w:rsidP="00000000" w:rsidRDefault="00000000" w:rsidRPr="00000000" w14:paraId="000001ED">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Phần chuẩn bị trên lớp: </w:t>
            </w:r>
          </w:p>
          <w:p w:rsidR="00000000" w:rsidDel="00000000" w:rsidP="00000000" w:rsidRDefault="00000000" w:rsidRPr="00000000" w14:paraId="000001EE">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Tham gia thảo luận và và Bài tập cuối chương</w:t>
            </w:r>
          </w:p>
        </w:tc>
      </w:tr>
      <w:tr>
        <w:trPr>
          <w:cantSplit w:val="1"/>
          <w:tblHeader w:val="0"/>
        </w:trPr>
        <w:tc>
          <w:tcPr/>
          <w:p w:rsidR="00000000" w:rsidDel="00000000" w:rsidP="00000000" w:rsidRDefault="00000000" w:rsidRPr="00000000" w14:paraId="000001EF">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c>
          <w:tcPr/>
          <w:p w:rsidR="00000000" w:rsidDel="00000000" w:rsidP="00000000" w:rsidRDefault="00000000" w:rsidRPr="00000000" w14:paraId="000001F0">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Unit 5</w:t>
            </w:r>
          </w:p>
          <w:p w:rsidR="00000000" w:rsidDel="00000000" w:rsidP="00000000" w:rsidRDefault="00000000" w:rsidRPr="00000000" w14:paraId="000001F1">
            <w:pPr>
              <w:widowControl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antibiotics from microorganisms</w:t>
            </w:r>
          </w:p>
          <w:p w:rsidR="00000000" w:rsidDel="00000000" w:rsidP="00000000" w:rsidRDefault="00000000" w:rsidRPr="00000000" w14:paraId="000001F2">
            <w:pPr>
              <w:widowControl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 Introduction</w:t>
            </w:r>
          </w:p>
          <w:p w:rsidR="00000000" w:rsidDel="00000000" w:rsidP="00000000" w:rsidRDefault="00000000" w:rsidRPr="00000000" w14:paraId="000001F3">
            <w:pPr>
              <w:widowControl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 New words</w:t>
            </w:r>
          </w:p>
          <w:p w:rsidR="00000000" w:rsidDel="00000000" w:rsidP="00000000" w:rsidRDefault="00000000" w:rsidRPr="00000000" w14:paraId="000001F4">
            <w:pPr>
              <w:widowControl w:val="0"/>
              <w:rPr/>
            </w:pPr>
            <w:r w:rsidDel="00000000" w:rsidR="00000000" w:rsidRPr="00000000">
              <w:rPr>
                <w:rFonts w:ascii="Times New Roman" w:cs="Times New Roman" w:eastAsia="Times New Roman" w:hAnsi="Times New Roman"/>
                <w:sz w:val="24"/>
                <w:szCs w:val="24"/>
                <w:rtl w:val="0"/>
              </w:rPr>
              <w:t xml:space="preserve">5.3 Grammar</w:t>
            </w:r>
            <w:r w:rsidDel="00000000" w:rsidR="00000000" w:rsidRPr="00000000">
              <w:rPr>
                <w:rtl w:val="0"/>
              </w:rPr>
            </w:r>
          </w:p>
        </w:tc>
        <w:tc>
          <w:tcPr/>
          <w:p w:rsidR="00000000" w:rsidDel="00000000" w:rsidP="00000000" w:rsidRDefault="00000000" w:rsidRPr="00000000" w14:paraId="000001F5">
            <w:pPr>
              <w:widowControl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p w:rsidR="00000000" w:rsidDel="00000000" w:rsidP="00000000" w:rsidRDefault="00000000" w:rsidRPr="00000000" w14:paraId="000001F6">
            <w:pPr>
              <w:widowControl w:val="0"/>
              <w:spacing w:line="360" w:lineRule="auto"/>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F7">
            <w:pPr>
              <w:widowControl w:val="0"/>
              <w:spacing w:line="360" w:lineRule="auto"/>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F8">
            <w:pPr>
              <w:widowControl w:val="0"/>
              <w:spacing w:line="360" w:lineRule="auto"/>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F9">
            <w:pPr>
              <w:rPr/>
            </w:pPr>
            <w:r w:rsidDel="00000000" w:rsidR="00000000" w:rsidRPr="00000000">
              <w:rPr>
                <w:rFonts w:ascii="12" w:cs="12" w:eastAsia="12" w:hAnsi="12"/>
                <w:rtl w:val="0"/>
              </w:rPr>
              <w:t xml:space="preserve">Đọc hiểu và sử dụng được từ vựng trong ứng dụng để sản xuất kháng sinh</w:t>
            </w:r>
            <w:r w:rsidDel="00000000" w:rsidR="00000000" w:rsidRPr="00000000">
              <w:rPr>
                <w:rtl w:val="0"/>
              </w:rPr>
            </w:r>
          </w:p>
          <w:p w:rsidR="00000000" w:rsidDel="00000000" w:rsidP="00000000" w:rsidRDefault="00000000" w:rsidRPr="00000000" w14:paraId="000001FA">
            <w:pPr>
              <w:widowControl w:val="0"/>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FB">
            <w:pPr>
              <w:rPr>
                <w:rFonts w:ascii="12" w:cs="12" w:eastAsia="12" w:hAnsi="12"/>
              </w:rPr>
            </w:pPr>
            <w:r w:rsidDel="00000000" w:rsidR="00000000" w:rsidRPr="00000000">
              <w:rPr>
                <w:rFonts w:ascii="12" w:cs="12" w:eastAsia="12" w:hAnsi="12"/>
                <w:rtl w:val="0"/>
              </w:rPr>
              <w:t xml:space="preserve">CLO1</w:t>
            </w:r>
          </w:p>
          <w:p w:rsidR="00000000" w:rsidDel="00000000" w:rsidP="00000000" w:rsidRDefault="00000000" w:rsidRPr="00000000" w14:paraId="000001FC">
            <w:pPr>
              <w:rPr>
                <w:rFonts w:ascii="12" w:cs="12" w:eastAsia="12" w:hAnsi="12"/>
              </w:rPr>
            </w:pPr>
            <w:r w:rsidDel="00000000" w:rsidR="00000000" w:rsidRPr="00000000">
              <w:rPr>
                <w:rFonts w:ascii="12" w:cs="12" w:eastAsia="12" w:hAnsi="12"/>
                <w:rtl w:val="0"/>
              </w:rPr>
              <w:t xml:space="preserve">CLO2</w:t>
            </w:r>
          </w:p>
          <w:p w:rsidR="00000000" w:rsidDel="00000000" w:rsidP="00000000" w:rsidRDefault="00000000" w:rsidRPr="00000000" w14:paraId="000001FD">
            <w:pPr>
              <w:rPr>
                <w:rFonts w:ascii="12" w:cs="12" w:eastAsia="12" w:hAnsi="12"/>
              </w:rPr>
            </w:pPr>
            <w:r w:rsidDel="00000000" w:rsidR="00000000" w:rsidRPr="00000000">
              <w:rPr>
                <w:rFonts w:ascii="12" w:cs="12" w:eastAsia="12" w:hAnsi="12"/>
                <w:rtl w:val="0"/>
              </w:rPr>
              <w:t xml:space="preserve">CLO4</w:t>
            </w:r>
          </w:p>
          <w:p w:rsidR="00000000" w:rsidDel="00000000" w:rsidP="00000000" w:rsidRDefault="00000000" w:rsidRPr="00000000" w14:paraId="000001FE">
            <w:pPr>
              <w:widowControl w:val="0"/>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FF">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GV sử dụng tài liệu [1], máy tính và projector để hướng dẫn</w:t>
            </w:r>
          </w:p>
        </w:tc>
        <w:tc>
          <w:tcPr/>
          <w:p w:rsidR="00000000" w:rsidDel="00000000" w:rsidP="00000000" w:rsidRDefault="00000000" w:rsidRPr="00000000" w14:paraId="00000200">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Phần chuẩn bị ở nhà: </w:t>
            </w:r>
          </w:p>
          <w:p w:rsidR="00000000" w:rsidDel="00000000" w:rsidP="00000000" w:rsidRDefault="00000000" w:rsidRPr="00000000" w14:paraId="00000201">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Đọc trước nội dung chương 5 tài liệu [1]</w:t>
            </w:r>
          </w:p>
          <w:p w:rsidR="00000000" w:rsidDel="00000000" w:rsidP="00000000" w:rsidRDefault="00000000" w:rsidRPr="00000000" w14:paraId="00000202">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Phần chuẩn bị trên lớp: </w:t>
            </w:r>
          </w:p>
          <w:p w:rsidR="00000000" w:rsidDel="00000000" w:rsidP="00000000" w:rsidRDefault="00000000" w:rsidRPr="00000000" w14:paraId="00000203">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Tham gia thảo luận và và Bài tập cuối chương</w:t>
            </w:r>
          </w:p>
        </w:tc>
      </w:tr>
      <w:tr>
        <w:trPr>
          <w:cantSplit w:val="1"/>
          <w:tblHeader w:val="0"/>
        </w:trPr>
        <w:tc>
          <w:tcPr/>
          <w:p w:rsidR="00000000" w:rsidDel="00000000" w:rsidP="00000000" w:rsidRDefault="00000000" w:rsidRPr="00000000" w14:paraId="00000204">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w:t>
            </w:r>
          </w:p>
        </w:tc>
        <w:tc>
          <w:tcPr/>
          <w:p w:rsidR="00000000" w:rsidDel="00000000" w:rsidP="00000000" w:rsidRDefault="00000000" w:rsidRPr="00000000" w14:paraId="00000205">
            <w:pPr>
              <w:widowControl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Unit 6: Recombinant DNA Technology</w:t>
            </w:r>
          </w:p>
          <w:p w:rsidR="00000000" w:rsidDel="00000000" w:rsidP="00000000" w:rsidRDefault="00000000" w:rsidRPr="00000000" w14:paraId="00000206">
            <w:pPr>
              <w:widowControl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6.1 Introduction</w:t>
            </w:r>
          </w:p>
          <w:p w:rsidR="00000000" w:rsidDel="00000000" w:rsidP="00000000" w:rsidRDefault="00000000" w:rsidRPr="00000000" w14:paraId="00000207">
            <w:pPr>
              <w:widowControl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6.2 New words</w:t>
            </w:r>
          </w:p>
          <w:p w:rsidR="00000000" w:rsidDel="00000000" w:rsidP="00000000" w:rsidRDefault="00000000" w:rsidRPr="00000000" w14:paraId="00000208">
            <w:pPr>
              <w:widowControl w:val="0"/>
              <w:rPr>
                <w:rFonts w:ascii="12" w:cs="12" w:eastAsia="12" w:hAnsi="12"/>
              </w:rPr>
            </w:pPr>
            <w:r w:rsidDel="00000000" w:rsidR="00000000" w:rsidRPr="00000000">
              <w:rPr>
                <w:rFonts w:ascii="Times New Roman" w:cs="Times New Roman" w:eastAsia="Times New Roman" w:hAnsi="Times New Roman"/>
                <w:sz w:val="24"/>
                <w:szCs w:val="24"/>
                <w:rtl w:val="0"/>
              </w:rPr>
              <w:t xml:space="preserve">6.3 Grammar</w:t>
            </w:r>
            <w:r w:rsidDel="00000000" w:rsidR="00000000" w:rsidRPr="00000000">
              <w:rPr>
                <w:rtl w:val="0"/>
              </w:rPr>
            </w:r>
          </w:p>
        </w:tc>
        <w:tc>
          <w:tcPr/>
          <w:p w:rsidR="00000000" w:rsidDel="00000000" w:rsidP="00000000" w:rsidRDefault="00000000" w:rsidRPr="00000000" w14:paraId="00000209">
            <w:pPr>
              <w:widowControl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p w:rsidR="00000000" w:rsidDel="00000000" w:rsidP="00000000" w:rsidRDefault="00000000" w:rsidRPr="00000000" w14:paraId="0000020A">
            <w:pPr>
              <w:widowControl w:val="0"/>
              <w:tabs>
                <w:tab w:val="left" w:leader="none" w:pos="720"/>
                <w:tab w:val="left" w:leader="none" w:pos="1440"/>
                <w:tab w:val="center" w:leader="none" w:pos="3135"/>
              </w:tabs>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0B">
            <w:pPr>
              <w:widowControl w:val="0"/>
              <w:tabs>
                <w:tab w:val="left" w:leader="none" w:pos="720"/>
                <w:tab w:val="left" w:leader="none" w:pos="1440"/>
                <w:tab w:val="center" w:leader="none" w:pos="3135"/>
              </w:tabs>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0C">
            <w:pPr>
              <w:widowControl w:val="0"/>
              <w:tabs>
                <w:tab w:val="left" w:leader="none" w:pos="720"/>
                <w:tab w:val="left" w:leader="none" w:pos="1440"/>
                <w:tab w:val="center" w:leader="none" w:pos="3135"/>
              </w:tabs>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0D">
            <w:pPr>
              <w:widowControl w:val="0"/>
              <w:rPr>
                <w:rFonts w:ascii="Times New Roman" w:cs="Times New Roman" w:eastAsia="Times New Roman" w:hAnsi="Times New Roman"/>
              </w:rPr>
            </w:pPr>
            <w:r w:rsidDel="00000000" w:rsidR="00000000" w:rsidRPr="00000000">
              <w:rPr>
                <w:rFonts w:ascii="12" w:cs="12" w:eastAsia="12" w:hAnsi="12"/>
                <w:rtl w:val="0"/>
              </w:rPr>
              <w:t xml:space="preserve">6</w:t>
            </w:r>
            <w:r w:rsidDel="00000000" w:rsidR="00000000" w:rsidRPr="00000000">
              <w:rPr>
                <w:rFonts w:ascii="Times New Roman" w:cs="Times New Roman" w:eastAsia="Times New Roman" w:hAnsi="Times New Roman"/>
                <w:rtl w:val="0"/>
              </w:rPr>
              <w:t xml:space="preserve">.1.Sử dụng được từ vựng chuyên ngành liên quan đến Công nghệ DNA tái tổ hợp</w:t>
            </w:r>
          </w:p>
          <w:p w:rsidR="00000000" w:rsidDel="00000000" w:rsidP="00000000" w:rsidRDefault="00000000" w:rsidRPr="00000000" w14:paraId="0000020E">
            <w:pPr>
              <w:widowControl w:val="0"/>
              <w:rPr>
                <w:rFonts w:ascii="12" w:cs="12" w:eastAsia="12" w:hAnsi="12"/>
              </w:rPr>
            </w:pPr>
            <w:r w:rsidDel="00000000" w:rsidR="00000000" w:rsidRPr="00000000">
              <w:rPr>
                <w:rFonts w:ascii="Times New Roman" w:cs="Times New Roman" w:eastAsia="Times New Roman" w:hAnsi="Times New Roman"/>
                <w:rtl w:val="0"/>
              </w:rPr>
              <w:t xml:space="preserve">6.2. Đọc hiểu được về chủ đề DNA tái tổ hợp</w:t>
            </w:r>
            <w:r w:rsidDel="00000000" w:rsidR="00000000" w:rsidRPr="00000000">
              <w:rPr>
                <w:rtl w:val="0"/>
              </w:rPr>
            </w:r>
          </w:p>
        </w:tc>
        <w:tc>
          <w:tcPr/>
          <w:p w:rsidR="00000000" w:rsidDel="00000000" w:rsidP="00000000" w:rsidRDefault="00000000" w:rsidRPr="00000000" w14:paraId="0000020F">
            <w:pPr>
              <w:rPr>
                <w:rFonts w:ascii="12" w:cs="12" w:eastAsia="12" w:hAnsi="12"/>
              </w:rPr>
            </w:pPr>
            <w:r w:rsidDel="00000000" w:rsidR="00000000" w:rsidRPr="00000000">
              <w:rPr>
                <w:rFonts w:ascii="12" w:cs="12" w:eastAsia="12" w:hAnsi="12"/>
                <w:rtl w:val="0"/>
              </w:rPr>
              <w:t xml:space="preserve">CLO1</w:t>
            </w:r>
          </w:p>
          <w:p w:rsidR="00000000" w:rsidDel="00000000" w:rsidP="00000000" w:rsidRDefault="00000000" w:rsidRPr="00000000" w14:paraId="00000210">
            <w:pPr>
              <w:rPr>
                <w:rFonts w:ascii="12" w:cs="12" w:eastAsia="12" w:hAnsi="12"/>
              </w:rPr>
            </w:pPr>
            <w:r w:rsidDel="00000000" w:rsidR="00000000" w:rsidRPr="00000000">
              <w:rPr>
                <w:rFonts w:ascii="12" w:cs="12" w:eastAsia="12" w:hAnsi="12"/>
                <w:rtl w:val="0"/>
              </w:rPr>
              <w:t xml:space="preserve">CLO2</w:t>
            </w:r>
          </w:p>
          <w:p w:rsidR="00000000" w:rsidDel="00000000" w:rsidP="00000000" w:rsidRDefault="00000000" w:rsidRPr="00000000" w14:paraId="00000211">
            <w:pPr>
              <w:rPr>
                <w:rFonts w:ascii="12" w:cs="12" w:eastAsia="12" w:hAnsi="12"/>
              </w:rPr>
            </w:pPr>
            <w:r w:rsidDel="00000000" w:rsidR="00000000" w:rsidRPr="00000000">
              <w:rPr>
                <w:rFonts w:ascii="12" w:cs="12" w:eastAsia="12" w:hAnsi="12"/>
                <w:rtl w:val="0"/>
              </w:rPr>
              <w:t xml:space="preserve">CLO4</w:t>
            </w:r>
          </w:p>
          <w:p w:rsidR="00000000" w:rsidDel="00000000" w:rsidP="00000000" w:rsidRDefault="00000000" w:rsidRPr="00000000" w14:paraId="00000212">
            <w:pPr>
              <w:widowControl w:val="0"/>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13">
            <w:pPr>
              <w:rPr>
                <w:rFonts w:ascii="12" w:cs="12" w:eastAsia="12" w:hAnsi="12"/>
              </w:rPr>
            </w:pPr>
            <w:r w:rsidDel="00000000" w:rsidR="00000000" w:rsidRPr="00000000">
              <w:rPr>
                <w:rFonts w:ascii="12" w:cs="12" w:eastAsia="12" w:hAnsi="12"/>
                <w:rtl w:val="0"/>
              </w:rPr>
              <w:t xml:space="preserve">- GV sử dụng tài liệu [1], máy tính và projector để hướng dẫn</w:t>
            </w:r>
          </w:p>
          <w:p w:rsidR="00000000" w:rsidDel="00000000" w:rsidP="00000000" w:rsidRDefault="00000000" w:rsidRPr="00000000" w14:paraId="00000214">
            <w:pPr>
              <w:rPr>
                <w:rFonts w:ascii="12" w:cs="12" w:eastAsia="12" w:hAnsi="12"/>
              </w:rPr>
            </w:pPr>
            <w:r w:rsidDel="00000000" w:rsidR="00000000" w:rsidRPr="00000000">
              <w:rPr>
                <w:rtl w:val="0"/>
              </w:rPr>
            </w:r>
          </w:p>
        </w:tc>
        <w:tc>
          <w:tcPr/>
          <w:p w:rsidR="00000000" w:rsidDel="00000000" w:rsidP="00000000" w:rsidRDefault="00000000" w:rsidRPr="00000000" w14:paraId="00000215">
            <w:pPr>
              <w:rPr>
                <w:rFonts w:ascii="12" w:cs="12" w:eastAsia="12" w:hAnsi="12"/>
              </w:rPr>
            </w:pPr>
            <w:r w:rsidDel="00000000" w:rsidR="00000000" w:rsidRPr="00000000">
              <w:rPr>
                <w:rFonts w:ascii="12" w:cs="12" w:eastAsia="12" w:hAnsi="12"/>
                <w:rtl w:val="0"/>
              </w:rPr>
              <w:t xml:space="preserve">- Đọc trước nội dung và tra từ mới </w:t>
            </w:r>
          </w:p>
          <w:p w:rsidR="00000000" w:rsidDel="00000000" w:rsidP="00000000" w:rsidRDefault="00000000" w:rsidRPr="00000000" w14:paraId="00000216">
            <w:pPr>
              <w:rPr>
                <w:rFonts w:ascii="12" w:cs="12" w:eastAsia="12" w:hAnsi="12"/>
              </w:rPr>
            </w:pPr>
            <w:r w:rsidDel="00000000" w:rsidR="00000000" w:rsidRPr="00000000">
              <w:rPr>
                <w:rFonts w:ascii="12" w:cs="12" w:eastAsia="12" w:hAnsi="12"/>
                <w:rtl w:val="0"/>
              </w:rPr>
              <w:t xml:space="preserve">- Phần chuẩn bị trên lớp: </w:t>
            </w:r>
          </w:p>
          <w:p w:rsidR="00000000" w:rsidDel="00000000" w:rsidP="00000000" w:rsidRDefault="00000000" w:rsidRPr="00000000" w14:paraId="00000217">
            <w:pPr>
              <w:rPr/>
            </w:pPr>
            <w:r w:rsidDel="00000000" w:rsidR="00000000" w:rsidRPr="00000000">
              <w:rPr>
                <w:rtl w:val="0"/>
              </w:rPr>
              <w:t xml:space="preserve">- Đọc hiểu và dịch trên lớp</w:t>
            </w:r>
          </w:p>
          <w:p w:rsidR="00000000" w:rsidDel="00000000" w:rsidP="00000000" w:rsidRDefault="00000000" w:rsidRPr="00000000" w14:paraId="00000218">
            <w:pPr>
              <w:rPr>
                <w:rFonts w:ascii="12" w:cs="12" w:eastAsia="12" w:hAnsi="12"/>
              </w:rPr>
            </w:pPr>
            <w:r w:rsidDel="00000000" w:rsidR="00000000" w:rsidRPr="00000000">
              <w:rPr>
                <w:rtl w:val="0"/>
              </w:rPr>
            </w:r>
          </w:p>
        </w:tc>
      </w:tr>
      <w:tr>
        <w:trPr>
          <w:cantSplit w:val="1"/>
          <w:tblHeader w:val="0"/>
        </w:trPr>
        <w:tc>
          <w:tcPr/>
          <w:p w:rsidR="00000000" w:rsidDel="00000000" w:rsidP="00000000" w:rsidRDefault="00000000" w:rsidRPr="00000000" w14:paraId="00000219">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w:t>
            </w:r>
          </w:p>
        </w:tc>
        <w:tc>
          <w:tcPr/>
          <w:p w:rsidR="00000000" w:rsidDel="00000000" w:rsidP="00000000" w:rsidRDefault="00000000" w:rsidRPr="00000000" w14:paraId="0000021A">
            <w:pPr>
              <w:widowControl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Unit 7: genetic manipulation – isolation and transfer of cloned genes</w:t>
            </w:r>
          </w:p>
          <w:p w:rsidR="00000000" w:rsidDel="00000000" w:rsidP="00000000" w:rsidRDefault="00000000" w:rsidRPr="00000000" w14:paraId="0000021B">
            <w:pPr>
              <w:widowControl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7.1 Introduction</w:t>
            </w:r>
          </w:p>
          <w:p w:rsidR="00000000" w:rsidDel="00000000" w:rsidP="00000000" w:rsidRDefault="00000000" w:rsidRPr="00000000" w14:paraId="0000021C">
            <w:pPr>
              <w:widowControl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7.2 New words</w:t>
            </w:r>
          </w:p>
          <w:p w:rsidR="00000000" w:rsidDel="00000000" w:rsidP="00000000" w:rsidRDefault="00000000" w:rsidRPr="00000000" w14:paraId="0000021D">
            <w:pPr>
              <w:widowControl w:val="0"/>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7.3 Grammar</w:t>
            </w:r>
          </w:p>
        </w:tc>
        <w:tc>
          <w:tcPr/>
          <w:p w:rsidR="00000000" w:rsidDel="00000000" w:rsidP="00000000" w:rsidRDefault="00000000" w:rsidRPr="00000000" w14:paraId="0000021E">
            <w:pPr>
              <w:widowControl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p w:rsidR="00000000" w:rsidDel="00000000" w:rsidP="00000000" w:rsidRDefault="00000000" w:rsidRPr="00000000" w14:paraId="0000021F">
            <w:pPr>
              <w:widowControl w:val="0"/>
              <w:tabs>
                <w:tab w:val="left" w:leader="none" w:pos="720"/>
                <w:tab w:val="left" w:leader="none" w:pos="1440"/>
                <w:tab w:val="center" w:leader="none" w:pos="3135"/>
              </w:tabs>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20">
            <w:pPr>
              <w:widowControl w:val="0"/>
              <w:tabs>
                <w:tab w:val="left" w:leader="none" w:pos="720"/>
                <w:tab w:val="left" w:leader="none" w:pos="1440"/>
                <w:tab w:val="center" w:leader="none" w:pos="3135"/>
              </w:tabs>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21">
            <w:pPr>
              <w:widowControl w:val="0"/>
              <w:tabs>
                <w:tab w:val="left" w:leader="none" w:pos="720"/>
                <w:tab w:val="left" w:leader="none" w:pos="1440"/>
                <w:tab w:val="center" w:leader="none" w:pos="3135"/>
              </w:tabs>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22">
            <w:pPr>
              <w:widowControl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7.1.Sử dụng được từ vựng chuyên ngành liên quan đến Công nghệ biến đổi gen và chuyển gen vào các đối tượng mong muốn</w:t>
            </w:r>
          </w:p>
          <w:p w:rsidR="00000000" w:rsidDel="00000000" w:rsidP="00000000" w:rsidRDefault="00000000" w:rsidRPr="00000000" w14:paraId="00000223">
            <w:pPr>
              <w:widowControl w:val="0"/>
              <w:shd w:fill="ffffff" w:val="clea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7.2. Đọc hiểu được về chủ đề chuyển gen</w:t>
              <w:tab/>
            </w:r>
          </w:p>
        </w:tc>
        <w:tc>
          <w:tcPr/>
          <w:p w:rsidR="00000000" w:rsidDel="00000000" w:rsidP="00000000" w:rsidRDefault="00000000" w:rsidRPr="00000000" w14:paraId="00000224">
            <w:pPr>
              <w:rPr>
                <w:rFonts w:ascii="12" w:cs="12" w:eastAsia="12" w:hAnsi="12"/>
              </w:rPr>
            </w:pPr>
            <w:r w:rsidDel="00000000" w:rsidR="00000000" w:rsidRPr="00000000">
              <w:rPr>
                <w:rFonts w:ascii="12" w:cs="12" w:eastAsia="12" w:hAnsi="12"/>
                <w:rtl w:val="0"/>
              </w:rPr>
              <w:t xml:space="preserve">CLO1</w:t>
            </w:r>
          </w:p>
          <w:p w:rsidR="00000000" w:rsidDel="00000000" w:rsidP="00000000" w:rsidRDefault="00000000" w:rsidRPr="00000000" w14:paraId="00000225">
            <w:pPr>
              <w:rPr>
                <w:rFonts w:ascii="12" w:cs="12" w:eastAsia="12" w:hAnsi="12"/>
              </w:rPr>
            </w:pPr>
            <w:r w:rsidDel="00000000" w:rsidR="00000000" w:rsidRPr="00000000">
              <w:rPr>
                <w:rFonts w:ascii="12" w:cs="12" w:eastAsia="12" w:hAnsi="12"/>
                <w:rtl w:val="0"/>
              </w:rPr>
              <w:t xml:space="preserve">CLO2</w:t>
            </w:r>
          </w:p>
          <w:p w:rsidR="00000000" w:rsidDel="00000000" w:rsidP="00000000" w:rsidRDefault="00000000" w:rsidRPr="00000000" w14:paraId="00000226">
            <w:pPr>
              <w:rPr>
                <w:rFonts w:ascii="12" w:cs="12" w:eastAsia="12" w:hAnsi="12"/>
              </w:rPr>
            </w:pPr>
            <w:r w:rsidDel="00000000" w:rsidR="00000000" w:rsidRPr="00000000">
              <w:rPr>
                <w:rFonts w:ascii="12" w:cs="12" w:eastAsia="12" w:hAnsi="12"/>
                <w:rtl w:val="0"/>
              </w:rPr>
              <w:t xml:space="preserve">CLO4</w:t>
            </w:r>
          </w:p>
          <w:p w:rsidR="00000000" w:rsidDel="00000000" w:rsidP="00000000" w:rsidRDefault="00000000" w:rsidRPr="00000000" w14:paraId="00000227">
            <w:pPr>
              <w:widowControl w:val="0"/>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28">
            <w:pPr>
              <w:rPr>
                <w:rFonts w:ascii="12" w:cs="12" w:eastAsia="12" w:hAnsi="12"/>
              </w:rPr>
            </w:pPr>
            <w:r w:rsidDel="00000000" w:rsidR="00000000" w:rsidRPr="00000000">
              <w:rPr>
                <w:rFonts w:ascii="12" w:cs="12" w:eastAsia="12" w:hAnsi="12"/>
                <w:rtl w:val="0"/>
              </w:rPr>
              <w:t xml:space="preserve">- GV sử dụng tài liệu [1], máy tính và projector để hướng dẫn</w:t>
            </w:r>
          </w:p>
          <w:p w:rsidR="00000000" w:rsidDel="00000000" w:rsidP="00000000" w:rsidRDefault="00000000" w:rsidRPr="00000000" w14:paraId="00000229">
            <w:pPr>
              <w:rPr>
                <w:rFonts w:ascii="12" w:cs="12" w:eastAsia="12" w:hAnsi="12"/>
              </w:rPr>
            </w:pPr>
            <w:r w:rsidDel="00000000" w:rsidR="00000000" w:rsidRPr="00000000">
              <w:rPr>
                <w:rtl w:val="0"/>
              </w:rPr>
            </w:r>
          </w:p>
        </w:tc>
        <w:tc>
          <w:tcPr/>
          <w:p w:rsidR="00000000" w:rsidDel="00000000" w:rsidP="00000000" w:rsidRDefault="00000000" w:rsidRPr="00000000" w14:paraId="0000022A">
            <w:pPr>
              <w:rPr>
                <w:rFonts w:ascii="12" w:cs="12" w:eastAsia="12" w:hAnsi="12"/>
              </w:rPr>
            </w:pPr>
            <w:r w:rsidDel="00000000" w:rsidR="00000000" w:rsidRPr="00000000">
              <w:rPr>
                <w:rFonts w:ascii="12" w:cs="12" w:eastAsia="12" w:hAnsi="12"/>
                <w:rtl w:val="0"/>
              </w:rPr>
              <w:t xml:space="preserve">- Đọc trước nội dung và tra từ mới </w:t>
            </w:r>
          </w:p>
          <w:p w:rsidR="00000000" w:rsidDel="00000000" w:rsidP="00000000" w:rsidRDefault="00000000" w:rsidRPr="00000000" w14:paraId="0000022B">
            <w:pPr>
              <w:rPr>
                <w:rFonts w:ascii="12" w:cs="12" w:eastAsia="12" w:hAnsi="12"/>
              </w:rPr>
            </w:pPr>
            <w:r w:rsidDel="00000000" w:rsidR="00000000" w:rsidRPr="00000000">
              <w:rPr>
                <w:rFonts w:ascii="12" w:cs="12" w:eastAsia="12" w:hAnsi="12"/>
                <w:rtl w:val="0"/>
              </w:rPr>
              <w:t xml:space="preserve">- Phần chuẩn bị trên lớp: </w:t>
            </w:r>
          </w:p>
          <w:p w:rsidR="00000000" w:rsidDel="00000000" w:rsidP="00000000" w:rsidRDefault="00000000" w:rsidRPr="00000000" w14:paraId="0000022C">
            <w:pPr>
              <w:rPr/>
            </w:pPr>
            <w:r w:rsidDel="00000000" w:rsidR="00000000" w:rsidRPr="00000000">
              <w:rPr>
                <w:rtl w:val="0"/>
              </w:rPr>
              <w:t xml:space="preserve">- Đọc hiểu và dịch trên lớp</w:t>
            </w:r>
          </w:p>
          <w:p w:rsidR="00000000" w:rsidDel="00000000" w:rsidP="00000000" w:rsidRDefault="00000000" w:rsidRPr="00000000" w14:paraId="0000022D">
            <w:pPr>
              <w:rPr>
                <w:rFonts w:ascii="12" w:cs="12" w:eastAsia="12" w:hAnsi="12"/>
              </w:rPr>
            </w:pPr>
            <w:r w:rsidDel="00000000" w:rsidR="00000000" w:rsidRPr="00000000">
              <w:rPr>
                <w:rtl w:val="0"/>
              </w:rPr>
            </w:r>
          </w:p>
        </w:tc>
      </w:tr>
      <w:tr>
        <w:trPr>
          <w:cantSplit w:val="1"/>
          <w:tblHeader w:val="0"/>
        </w:trPr>
        <w:tc>
          <w:tcPr/>
          <w:p w:rsidR="00000000" w:rsidDel="00000000" w:rsidP="00000000" w:rsidRDefault="00000000" w:rsidRPr="00000000" w14:paraId="0000022E">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w:t>
            </w:r>
          </w:p>
        </w:tc>
        <w:tc>
          <w:tcPr/>
          <w:p w:rsidR="00000000" w:rsidDel="00000000" w:rsidP="00000000" w:rsidRDefault="00000000" w:rsidRPr="00000000" w14:paraId="0000022F">
            <w:pPr>
              <w:widowControl w:val="0"/>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Unit 8: DNA vaccines and monoclonal antibodies</w:t>
            </w:r>
          </w:p>
          <w:p w:rsidR="00000000" w:rsidDel="00000000" w:rsidP="00000000" w:rsidRDefault="00000000" w:rsidRPr="00000000" w14:paraId="00000230">
            <w:pPr>
              <w:widowControl w:val="0"/>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8.1 Introduction</w:t>
            </w:r>
          </w:p>
          <w:p w:rsidR="00000000" w:rsidDel="00000000" w:rsidP="00000000" w:rsidRDefault="00000000" w:rsidRPr="00000000" w14:paraId="00000231">
            <w:pPr>
              <w:widowControl w:val="0"/>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8.2 New words</w:t>
            </w:r>
          </w:p>
          <w:p w:rsidR="00000000" w:rsidDel="00000000" w:rsidP="00000000" w:rsidRDefault="00000000" w:rsidRPr="00000000" w14:paraId="00000232">
            <w:pPr>
              <w:widowControl w:val="0"/>
              <w:spacing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8.3 Grammar</w:t>
            </w:r>
            <w:r w:rsidDel="00000000" w:rsidR="00000000" w:rsidRPr="00000000">
              <w:rPr>
                <w:rtl w:val="0"/>
              </w:rPr>
            </w:r>
          </w:p>
        </w:tc>
        <w:tc>
          <w:tcPr/>
          <w:p w:rsidR="00000000" w:rsidDel="00000000" w:rsidP="00000000" w:rsidRDefault="00000000" w:rsidRPr="00000000" w14:paraId="00000233">
            <w:pPr>
              <w:widowControl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p w:rsidR="00000000" w:rsidDel="00000000" w:rsidP="00000000" w:rsidRDefault="00000000" w:rsidRPr="00000000" w14:paraId="00000234">
            <w:pPr>
              <w:widowControl w:val="0"/>
              <w:tabs>
                <w:tab w:val="left" w:leader="none" w:pos="720"/>
                <w:tab w:val="left" w:leader="none" w:pos="1440"/>
                <w:tab w:val="center" w:leader="none" w:pos="3135"/>
              </w:tabs>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35">
            <w:pPr>
              <w:widowControl w:val="0"/>
              <w:tabs>
                <w:tab w:val="left" w:leader="none" w:pos="720"/>
                <w:tab w:val="left" w:leader="none" w:pos="1440"/>
                <w:tab w:val="center" w:leader="none" w:pos="3135"/>
              </w:tabs>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36">
            <w:pPr>
              <w:widowControl w:val="0"/>
              <w:tabs>
                <w:tab w:val="left" w:leader="none" w:pos="720"/>
                <w:tab w:val="left" w:leader="none" w:pos="1440"/>
                <w:tab w:val="center" w:leader="none" w:pos="3135"/>
              </w:tabs>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dot" w:pos="9062"/>
              </w:tabs>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8.1.Sử dụng được từ vựng chuyên ngành liên quan đến sản xuất vaccine DNA và kháng thể đơn dòng</w:t>
            </w:r>
          </w:p>
        </w:tc>
        <w:tc>
          <w:tcPr/>
          <w:p w:rsidR="00000000" w:rsidDel="00000000" w:rsidP="00000000" w:rsidRDefault="00000000" w:rsidRPr="00000000" w14:paraId="00000238">
            <w:pPr>
              <w:rPr>
                <w:rFonts w:ascii="12" w:cs="12" w:eastAsia="12" w:hAnsi="12"/>
              </w:rPr>
            </w:pPr>
            <w:r w:rsidDel="00000000" w:rsidR="00000000" w:rsidRPr="00000000">
              <w:rPr>
                <w:rFonts w:ascii="12" w:cs="12" w:eastAsia="12" w:hAnsi="12"/>
                <w:rtl w:val="0"/>
              </w:rPr>
              <w:t xml:space="preserve">CLO1</w:t>
            </w:r>
          </w:p>
          <w:p w:rsidR="00000000" w:rsidDel="00000000" w:rsidP="00000000" w:rsidRDefault="00000000" w:rsidRPr="00000000" w14:paraId="00000239">
            <w:pPr>
              <w:rPr>
                <w:rFonts w:ascii="12" w:cs="12" w:eastAsia="12" w:hAnsi="12"/>
              </w:rPr>
            </w:pPr>
            <w:r w:rsidDel="00000000" w:rsidR="00000000" w:rsidRPr="00000000">
              <w:rPr>
                <w:rFonts w:ascii="12" w:cs="12" w:eastAsia="12" w:hAnsi="12"/>
                <w:rtl w:val="0"/>
              </w:rPr>
              <w:t xml:space="preserve">CLO2</w:t>
            </w:r>
          </w:p>
          <w:p w:rsidR="00000000" w:rsidDel="00000000" w:rsidP="00000000" w:rsidRDefault="00000000" w:rsidRPr="00000000" w14:paraId="0000023A">
            <w:pPr>
              <w:rPr>
                <w:rFonts w:ascii="12" w:cs="12" w:eastAsia="12" w:hAnsi="12"/>
              </w:rPr>
            </w:pPr>
            <w:r w:rsidDel="00000000" w:rsidR="00000000" w:rsidRPr="00000000">
              <w:rPr>
                <w:rFonts w:ascii="12" w:cs="12" w:eastAsia="12" w:hAnsi="12"/>
                <w:rtl w:val="0"/>
              </w:rPr>
              <w:t xml:space="preserve">CLO4</w:t>
            </w:r>
          </w:p>
          <w:p w:rsidR="00000000" w:rsidDel="00000000" w:rsidP="00000000" w:rsidRDefault="00000000" w:rsidRPr="00000000" w14:paraId="0000023B">
            <w:pPr>
              <w:widowControl w:val="0"/>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3C">
            <w:pPr>
              <w:rPr>
                <w:rFonts w:ascii="12" w:cs="12" w:eastAsia="12" w:hAnsi="12"/>
              </w:rPr>
            </w:pPr>
            <w:r w:rsidDel="00000000" w:rsidR="00000000" w:rsidRPr="00000000">
              <w:rPr>
                <w:rFonts w:ascii="12" w:cs="12" w:eastAsia="12" w:hAnsi="12"/>
                <w:rtl w:val="0"/>
              </w:rPr>
              <w:t xml:space="preserve">- GV sử dụng tài liệu [1], máy tính và projector để hướng dẫn</w:t>
            </w:r>
          </w:p>
          <w:p w:rsidR="00000000" w:rsidDel="00000000" w:rsidP="00000000" w:rsidRDefault="00000000" w:rsidRPr="00000000" w14:paraId="0000023D">
            <w:pPr>
              <w:rPr>
                <w:rFonts w:ascii="12" w:cs="12" w:eastAsia="12" w:hAnsi="12"/>
              </w:rPr>
            </w:pPr>
            <w:r w:rsidDel="00000000" w:rsidR="00000000" w:rsidRPr="00000000">
              <w:rPr>
                <w:rtl w:val="0"/>
              </w:rPr>
            </w:r>
          </w:p>
        </w:tc>
        <w:tc>
          <w:tcPr/>
          <w:p w:rsidR="00000000" w:rsidDel="00000000" w:rsidP="00000000" w:rsidRDefault="00000000" w:rsidRPr="00000000" w14:paraId="0000023E">
            <w:pPr>
              <w:rPr>
                <w:rFonts w:ascii="12" w:cs="12" w:eastAsia="12" w:hAnsi="12"/>
              </w:rPr>
            </w:pPr>
            <w:r w:rsidDel="00000000" w:rsidR="00000000" w:rsidRPr="00000000">
              <w:rPr>
                <w:rFonts w:ascii="12" w:cs="12" w:eastAsia="12" w:hAnsi="12"/>
                <w:rtl w:val="0"/>
              </w:rPr>
              <w:t xml:space="preserve">- Đọc trước nội dung và tra từ mới </w:t>
            </w:r>
          </w:p>
          <w:p w:rsidR="00000000" w:rsidDel="00000000" w:rsidP="00000000" w:rsidRDefault="00000000" w:rsidRPr="00000000" w14:paraId="0000023F">
            <w:pPr>
              <w:rPr>
                <w:rFonts w:ascii="12" w:cs="12" w:eastAsia="12" w:hAnsi="12"/>
              </w:rPr>
            </w:pPr>
            <w:r w:rsidDel="00000000" w:rsidR="00000000" w:rsidRPr="00000000">
              <w:rPr>
                <w:rFonts w:ascii="12" w:cs="12" w:eastAsia="12" w:hAnsi="12"/>
                <w:rtl w:val="0"/>
              </w:rPr>
              <w:t xml:space="preserve">- Phần chuẩn bị trên lớp: </w:t>
            </w:r>
          </w:p>
          <w:p w:rsidR="00000000" w:rsidDel="00000000" w:rsidP="00000000" w:rsidRDefault="00000000" w:rsidRPr="00000000" w14:paraId="00000240">
            <w:pPr>
              <w:rPr/>
            </w:pPr>
            <w:r w:rsidDel="00000000" w:rsidR="00000000" w:rsidRPr="00000000">
              <w:rPr>
                <w:rtl w:val="0"/>
              </w:rPr>
              <w:t xml:space="preserve">- Đọc hiểu và dịch trên lớp</w:t>
            </w:r>
          </w:p>
          <w:p w:rsidR="00000000" w:rsidDel="00000000" w:rsidP="00000000" w:rsidRDefault="00000000" w:rsidRPr="00000000" w14:paraId="00000241">
            <w:pPr>
              <w:rPr>
                <w:rFonts w:ascii="12" w:cs="12" w:eastAsia="12" w:hAnsi="12"/>
              </w:rPr>
            </w:pPr>
            <w:r w:rsidDel="00000000" w:rsidR="00000000" w:rsidRPr="00000000">
              <w:rPr>
                <w:rtl w:val="0"/>
              </w:rPr>
            </w:r>
          </w:p>
        </w:tc>
      </w:tr>
      <w:tr>
        <w:trPr>
          <w:cantSplit w:val="1"/>
          <w:tblHeader w:val="0"/>
        </w:trPr>
        <w:tc>
          <w:tcPr/>
          <w:p w:rsidR="00000000" w:rsidDel="00000000" w:rsidP="00000000" w:rsidRDefault="00000000" w:rsidRPr="00000000" w14:paraId="00000242">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w:t>
            </w:r>
          </w:p>
        </w:tc>
        <w:tc>
          <w:tcPr/>
          <w:p w:rsidR="00000000" w:rsidDel="00000000" w:rsidP="00000000" w:rsidRDefault="00000000" w:rsidRPr="00000000" w14:paraId="00000243">
            <w:pPr>
              <w:widowControl w:val="0"/>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Unit 9: Cell, structure and function</w:t>
            </w:r>
          </w:p>
          <w:p w:rsidR="00000000" w:rsidDel="00000000" w:rsidP="00000000" w:rsidRDefault="00000000" w:rsidRPr="00000000" w14:paraId="00000244">
            <w:pPr>
              <w:widowControl w:val="0"/>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9.1 What is a cell</w:t>
            </w:r>
          </w:p>
          <w:p w:rsidR="00000000" w:rsidDel="00000000" w:rsidP="00000000" w:rsidRDefault="00000000" w:rsidRPr="00000000" w14:paraId="00000245">
            <w:pPr>
              <w:widowControl w:val="0"/>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9.2 Discovery of Cells</w:t>
            </w:r>
          </w:p>
          <w:p w:rsidR="00000000" w:rsidDel="00000000" w:rsidP="00000000" w:rsidRDefault="00000000" w:rsidRPr="00000000" w14:paraId="00000246">
            <w:pPr>
              <w:widowControl w:val="0"/>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9.3 Characteristics of Cells</w:t>
            </w:r>
          </w:p>
          <w:p w:rsidR="00000000" w:rsidDel="00000000" w:rsidP="00000000" w:rsidRDefault="00000000" w:rsidRPr="00000000" w14:paraId="00000247">
            <w:pPr>
              <w:widowControl w:val="0"/>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9.4 Types of Cells</w:t>
            </w:r>
          </w:p>
          <w:p w:rsidR="00000000" w:rsidDel="00000000" w:rsidP="00000000" w:rsidRDefault="00000000" w:rsidRPr="00000000" w14:paraId="00000248">
            <w:pPr>
              <w:widowControl w:val="0"/>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9.5 Cell Structure</w:t>
            </w:r>
          </w:p>
          <w:p w:rsidR="00000000" w:rsidDel="00000000" w:rsidP="00000000" w:rsidRDefault="00000000" w:rsidRPr="00000000" w14:paraId="00000249">
            <w:pPr>
              <w:widowControl w:val="0"/>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9.6 Functions of Cell</w:t>
            </w:r>
          </w:p>
          <w:p w:rsidR="00000000" w:rsidDel="00000000" w:rsidP="00000000" w:rsidRDefault="00000000" w:rsidRPr="00000000" w14:paraId="0000024A">
            <w:pPr>
              <w:widowControl w:val="0"/>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9.7 Exercises</w:t>
            </w:r>
          </w:p>
          <w:p w:rsidR="00000000" w:rsidDel="00000000" w:rsidP="00000000" w:rsidRDefault="00000000" w:rsidRPr="00000000" w14:paraId="0000024B">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4C">
            <w:pPr>
              <w:widowControl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p w:rsidR="00000000" w:rsidDel="00000000" w:rsidP="00000000" w:rsidRDefault="00000000" w:rsidRPr="00000000" w14:paraId="0000024D">
            <w:pPr>
              <w:widowControl w:val="0"/>
              <w:tabs>
                <w:tab w:val="left" w:leader="none" w:pos="720"/>
                <w:tab w:val="left" w:leader="none" w:pos="1440"/>
                <w:tab w:val="center" w:leader="none" w:pos="3135"/>
              </w:tabs>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4E">
            <w:pPr>
              <w:widowControl w:val="0"/>
              <w:tabs>
                <w:tab w:val="left" w:leader="none" w:pos="720"/>
                <w:tab w:val="left" w:leader="none" w:pos="1440"/>
                <w:tab w:val="center" w:leader="none" w:pos="3135"/>
              </w:tabs>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4F">
            <w:pPr>
              <w:widowControl w:val="0"/>
              <w:tabs>
                <w:tab w:val="left" w:leader="none" w:pos="720"/>
                <w:tab w:val="left" w:leader="none" w:pos="1440"/>
                <w:tab w:val="center" w:leader="none" w:pos="3135"/>
              </w:tabs>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50">
            <w:pPr>
              <w:rPr>
                <w:rFonts w:ascii="12" w:cs="12" w:eastAsia="12" w:hAnsi="12"/>
              </w:rPr>
            </w:pPr>
            <w:r w:rsidDel="00000000" w:rsidR="00000000" w:rsidRPr="00000000">
              <w:rPr>
                <w:rFonts w:ascii="12" w:cs="12" w:eastAsia="12" w:hAnsi="12"/>
                <w:rtl w:val="0"/>
              </w:rPr>
              <w:t xml:space="preserve">9.1.Sử dụng được từ vựng chuyên ngành liên quan đến tế bào</w:t>
            </w:r>
          </w:p>
          <w:p w:rsidR="00000000" w:rsidDel="00000000" w:rsidP="00000000" w:rsidRDefault="00000000" w:rsidRPr="00000000" w14:paraId="00000251">
            <w:pPr>
              <w:rPr>
                <w:rFonts w:ascii="12" w:cs="12" w:eastAsia="12" w:hAnsi="12"/>
              </w:rPr>
            </w:pPr>
            <w:r w:rsidDel="00000000" w:rsidR="00000000" w:rsidRPr="00000000">
              <w:rPr>
                <w:rFonts w:ascii="12" w:cs="12" w:eastAsia="12" w:hAnsi="12"/>
                <w:rtl w:val="0"/>
              </w:rPr>
              <w:t xml:space="preserve">9.2. Đọc hiểu được về chủ đề tế bào</w:t>
            </w:r>
          </w:p>
        </w:tc>
        <w:tc>
          <w:tcPr/>
          <w:p w:rsidR="00000000" w:rsidDel="00000000" w:rsidP="00000000" w:rsidRDefault="00000000" w:rsidRPr="00000000" w14:paraId="00000252">
            <w:pPr>
              <w:rPr>
                <w:rFonts w:ascii="12" w:cs="12" w:eastAsia="12" w:hAnsi="12"/>
              </w:rPr>
            </w:pPr>
            <w:r w:rsidDel="00000000" w:rsidR="00000000" w:rsidRPr="00000000">
              <w:rPr>
                <w:rFonts w:ascii="12" w:cs="12" w:eastAsia="12" w:hAnsi="12"/>
                <w:rtl w:val="0"/>
              </w:rPr>
              <w:t xml:space="preserve">CLO1</w:t>
            </w:r>
          </w:p>
          <w:p w:rsidR="00000000" w:rsidDel="00000000" w:rsidP="00000000" w:rsidRDefault="00000000" w:rsidRPr="00000000" w14:paraId="00000253">
            <w:pPr>
              <w:rPr>
                <w:rFonts w:ascii="12" w:cs="12" w:eastAsia="12" w:hAnsi="12"/>
              </w:rPr>
            </w:pPr>
            <w:r w:rsidDel="00000000" w:rsidR="00000000" w:rsidRPr="00000000">
              <w:rPr>
                <w:rFonts w:ascii="12" w:cs="12" w:eastAsia="12" w:hAnsi="12"/>
                <w:rtl w:val="0"/>
              </w:rPr>
              <w:t xml:space="preserve">CLO2</w:t>
            </w:r>
          </w:p>
          <w:p w:rsidR="00000000" w:rsidDel="00000000" w:rsidP="00000000" w:rsidRDefault="00000000" w:rsidRPr="00000000" w14:paraId="00000254">
            <w:pPr>
              <w:rPr>
                <w:rFonts w:ascii="12" w:cs="12" w:eastAsia="12" w:hAnsi="12"/>
              </w:rPr>
            </w:pPr>
            <w:r w:rsidDel="00000000" w:rsidR="00000000" w:rsidRPr="00000000">
              <w:rPr>
                <w:rFonts w:ascii="12" w:cs="12" w:eastAsia="12" w:hAnsi="12"/>
                <w:rtl w:val="0"/>
              </w:rPr>
              <w:t xml:space="preserve">CLO4</w:t>
            </w:r>
          </w:p>
          <w:p w:rsidR="00000000" w:rsidDel="00000000" w:rsidP="00000000" w:rsidRDefault="00000000" w:rsidRPr="00000000" w14:paraId="00000255">
            <w:pPr>
              <w:widowControl w:val="0"/>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56">
            <w:pPr>
              <w:rPr>
                <w:rFonts w:ascii="12" w:cs="12" w:eastAsia="12" w:hAnsi="12"/>
              </w:rPr>
            </w:pPr>
            <w:r w:rsidDel="00000000" w:rsidR="00000000" w:rsidRPr="00000000">
              <w:rPr>
                <w:rFonts w:ascii="12" w:cs="12" w:eastAsia="12" w:hAnsi="12"/>
                <w:rtl w:val="0"/>
              </w:rPr>
              <w:t xml:space="preserve">- GV sử dụng tài liệu [1], máy tính và projector để hướng dẫn</w:t>
            </w:r>
          </w:p>
          <w:p w:rsidR="00000000" w:rsidDel="00000000" w:rsidP="00000000" w:rsidRDefault="00000000" w:rsidRPr="00000000" w14:paraId="00000257">
            <w:pPr>
              <w:rPr>
                <w:rFonts w:ascii="12" w:cs="12" w:eastAsia="12" w:hAnsi="12"/>
              </w:rPr>
            </w:pPr>
            <w:r w:rsidDel="00000000" w:rsidR="00000000" w:rsidRPr="00000000">
              <w:rPr>
                <w:rtl w:val="0"/>
              </w:rPr>
            </w:r>
          </w:p>
        </w:tc>
        <w:tc>
          <w:tcPr/>
          <w:p w:rsidR="00000000" w:rsidDel="00000000" w:rsidP="00000000" w:rsidRDefault="00000000" w:rsidRPr="00000000" w14:paraId="00000258">
            <w:pPr>
              <w:rPr>
                <w:rFonts w:ascii="12" w:cs="12" w:eastAsia="12" w:hAnsi="12"/>
              </w:rPr>
            </w:pPr>
            <w:r w:rsidDel="00000000" w:rsidR="00000000" w:rsidRPr="00000000">
              <w:rPr>
                <w:rFonts w:ascii="12" w:cs="12" w:eastAsia="12" w:hAnsi="12"/>
                <w:rtl w:val="0"/>
              </w:rPr>
              <w:t xml:space="preserve">- Đọc trước nội dung và tra từ mới </w:t>
            </w:r>
          </w:p>
          <w:p w:rsidR="00000000" w:rsidDel="00000000" w:rsidP="00000000" w:rsidRDefault="00000000" w:rsidRPr="00000000" w14:paraId="00000259">
            <w:pPr>
              <w:rPr>
                <w:rFonts w:ascii="12" w:cs="12" w:eastAsia="12" w:hAnsi="12"/>
              </w:rPr>
            </w:pPr>
            <w:r w:rsidDel="00000000" w:rsidR="00000000" w:rsidRPr="00000000">
              <w:rPr>
                <w:rFonts w:ascii="12" w:cs="12" w:eastAsia="12" w:hAnsi="12"/>
                <w:rtl w:val="0"/>
              </w:rPr>
              <w:t xml:space="preserve">- Phần chuẩn bị trên lớp: </w:t>
            </w:r>
          </w:p>
          <w:p w:rsidR="00000000" w:rsidDel="00000000" w:rsidP="00000000" w:rsidRDefault="00000000" w:rsidRPr="00000000" w14:paraId="0000025A">
            <w:pPr>
              <w:rPr/>
            </w:pPr>
            <w:r w:rsidDel="00000000" w:rsidR="00000000" w:rsidRPr="00000000">
              <w:rPr>
                <w:rtl w:val="0"/>
              </w:rPr>
              <w:t xml:space="preserve">- Đọc hiểu và dịch trên lớp</w:t>
            </w:r>
          </w:p>
          <w:p w:rsidR="00000000" w:rsidDel="00000000" w:rsidP="00000000" w:rsidRDefault="00000000" w:rsidRPr="00000000" w14:paraId="0000025B">
            <w:pPr>
              <w:rPr>
                <w:rFonts w:ascii="12" w:cs="12" w:eastAsia="12" w:hAnsi="12"/>
              </w:rPr>
            </w:pPr>
            <w:r w:rsidDel="00000000" w:rsidR="00000000" w:rsidRPr="00000000">
              <w:rPr>
                <w:rtl w:val="0"/>
              </w:rPr>
            </w:r>
          </w:p>
        </w:tc>
      </w:tr>
      <w:tr>
        <w:trPr>
          <w:cantSplit w:val="1"/>
          <w:tblHeader w:val="0"/>
        </w:trPr>
        <w:tc>
          <w:tcPr/>
          <w:p w:rsidR="00000000" w:rsidDel="00000000" w:rsidP="00000000" w:rsidRDefault="00000000" w:rsidRPr="00000000" w14:paraId="0000025C">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c>
          <w:tcPr/>
          <w:p w:rsidR="00000000" w:rsidDel="00000000" w:rsidP="00000000" w:rsidRDefault="00000000" w:rsidRPr="00000000" w14:paraId="0000025D">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Các nhóm báo cáo</w:t>
            </w:r>
          </w:p>
        </w:tc>
        <w:tc>
          <w:tcPr/>
          <w:p w:rsidR="00000000" w:rsidDel="00000000" w:rsidP="00000000" w:rsidRDefault="00000000" w:rsidRPr="00000000" w14:paraId="0000025E">
            <w:pPr>
              <w:widowControl w:val="0"/>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5F">
            <w:pPr>
              <w:widowControl w:val="0"/>
              <w:tabs>
                <w:tab w:val="left" w:leader="none" w:pos="720"/>
                <w:tab w:val="left" w:leader="none" w:pos="1440"/>
                <w:tab w:val="center" w:leader="none" w:pos="3135"/>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c>
          <w:tcPr/>
          <w:p w:rsidR="00000000" w:rsidDel="00000000" w:rsidP="00000000" w:rsidRDefault="00000000" w:rsidRPr="00000000" w14:paraId="00000260">
            <w:pPr>
              <w:widowControl w:val="0"/>
              <w:tabs>
                <w:tab w:val="left" w:leader="none" w:pos="720"/>
                <w:tab w:val="left" w:leader="none" w:pos="1440"/>
                <w:tab w:val="center" w:leader="none" w:pos="3135"/>
              </w:tabs>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61">
            <w:pPr>
              <w:widowControl w:val="0"/>
              <w:tabs>
                <w:tab w:val="left" w:leader="none" w:pos="720"/>
                <w:tab w:val="left" w:leader="none" w:pos="1440"/>
                <w:tab w:val="center" w:leader="none" w:pos="3135"/>
              </w:tabs>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62">
            <w:pPr>
              <w:rPr>
                <w:rFonts w:ascii="12" w:cs="12" w:eastAsia="12" w:hAnsi="12"/>
              </w:rPr>
            </w:pPr>
            <w:r w:rsidDel="00000000" w:rsidR="00000000" w:rsidRPr="00000000">
              <w:rPr>
                <w:rFonts w:ascii="12" w:cs="12" w:eastAsia="12" w:hAnsi="12"/>
                <w:rtl w:val="0"/>
              </w:rPr>
              <w:t xml:space="preserve">-Đọc hiểu các bài nghiên cứu</w:t>
            </w:r>
          </w:p>
          <w:p w:rsidR="00000000" w:rsidDel="00000000" w:rsidP="00000000" w:rsidRDefault="00000000" w:rsidRPr="00000000" w14:paraId="00000263">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rPr>
            </w:pPr>
            <w:r w:rsidDel="00000000" w:rsidR="00000000" w:rsidRPr="00000000">
              <w:rPr>
                <w:rFonts w:ascii="12" w:cs="12" w:eastAsia="12" w:hAnsi="12"/>
                <w:rtl w:val="0"/>
              </w:rPr>
              <w:t xml:space="preserve">- Trình bày rõ rang rành mạch</w:t>
            </w:r>
            <w:r w:rsidDel="00000000" w:rsidR="00000000" w:rsidRPr="00000000">
              <w:rPr>
                <w:rtl w:val="0"/>
              </w:rPr>
            </w:r>
          </w:p>
        </w:tc>
        <w:tc>
          <w:tcPr/>
          <w:p w:rsidR="00000000" w:rsidDel="00000000" w:rsidP="00000000" w:rsidRDefault="00000000" w:rsidRPr="00000000" w14:paraId="00000264">
            <w:pPr>
              <w:rPr>
                <w:rFonts w:ascii="12" w:cs="12" w:eastAsia="12" w:hAnsi="12"/>
              </w:rPr>
            </w:pPr>
            <w:r w:rsidDel="00000000" w:rsidR="00000000" w:rsidRPr="00000000">
              <w:rPr>
                <w:rFonts w:ascii="12" w:cs="12" w:eastAsia="12" w:hAnsi="12"/>
                <w:rtl w:val="0"/>
              </w:rPr>
              <w:t xml:space="preserve">CLO1</w:t>
            </w:r>
          </w:p>
          <w:p w:rsidR="00000000" w:rsidDel="00000000" w:rsidP="00000000" w:rsidRDefault="00000000" w:rsidRPr="00000000" w14:paraId="00000265">
            <w:pPr>
              <w:rPr>
                <w:rFonts w:ascii="12" w:cs="12" w:eastAsia="12" w:hAnsi="12"/>
              </w:rPr>
            </w:pPr>
            <w:r w:rsidDel="00000000" w:rsidR="00000000" w:rsidRPr="00000000">
              <w:rPr>
                <w:rFonts w:ascii="12" w:cs="12" w:eastAsia="12" w:hAnsi="12"/>
                <w:rtl w:val="0"/>
              </w:rPr>
              <w:t xml:space="preserve">CLO2</w:t>
            </w:r>
          </w:p>
          <w:p w:rsidR="00000000" w:rsidDel="00000000" w:rsidP="00000000" w:rsidRDefault="00000000" w:rsidRPr="00000000" w14:paraId="00000266">
            <w:pPr>
              <w:rPr>
                <w:rFonts w:ascii="12" w:cs="12" w:eastAsia="12" w:hAnsi="12"/>
              </w:rPr>
            </w:pPr>
            <w:r w:rsidDel="00000000" w:rsidR="00000000" w:rsidRPr="00000000">
              <w:rPr>
                <w:rFonts w:ascii="12" w:cs="12" w:eastAsia="12" w:hAnsi="12"/>
                <w:rtl w:val="0"/>
              </w:rPr>
              <w:t xml:space="preserve">CLO3</w:t>
            </w:r>
          </w:p>
          <w:p w:rsidR="00000000" w:rsidDel="00000000" w:rsidP="00000000" w:rsidRDefault="00000000" w:rsidRPr="00000000" w14:paraId="00000267">
            <w:pPr>
              <w:rPr>
                <w:rFonts w:ascii="12" w:cs="12" w:eastAsia="12" w:hAnsi="12"/>
              </w:rPr>
            </w:pPr>
            <w:r w:rsidDel="00000000" w:rsidR="00000000" w:rsidRPr="00000000">
              <w:rPr>
                <w:rFonts w:ascii="12" w:cs="12" w:eastAsia="12" w:hAnsi="12"/>
                <w:rtl w:val="0"/>
              </w:rPr>
              <w:t xml:space="preserve">CLO4</w:t>
            </w:r>
          </w:p>
          <w:p w:rsidR="00000000" w:rsidDel="00000000" w:rsidP="00000000" w:rsidRDefault="00000000" w:rsidRPr="00000000" w14:paraId="00000268">
            <w:pPr>
              <w:widowControl w:val="0"/>
              <w:rPr>
                <w:rFonts w:ascii="Times New Roman" w:cs="Times New Roman" w:eastAsia="Times New Roman" w:hAnsi="Times New Roman"/>
              </w:rPr>
            </w:pPr>
            <w:r w:rsidDel="00000000" w:rsidR="00000000" w:rsidRPr="00000000">
              <w:rPr>
                <w:rFonts w:ascii="12" w:cs="12" w:eastAsia="12" w:hAnsi="12"/>
                <w:rtl w:val="0"/>
              </w:rPr>
              <w:t xml:space="preserve">CLO5</w:t>
            </w:r>
            <w:r w:rsidDel="00000000" w:rsidR="00000000" w:rsidRPr="00000000">
              <w:rPr>
                <w:rtl w:val="0"/>
              </w:rPr>
            </w:r>
          </w:p>
        </w:tc>
        <w:tc>
          <w:tcPr/>
          <w:p w:rsidR="00000000" w:rsidDel="00000000" w:rsidP="00000000" w:rsidRDefault="00000000" w:rsidRPr="00000000" w14:paraId="00000269">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Lắng nghe, quan sát</w:t>
            </w:r>
          </w:p>
        </w:tc>
        <w:tc>
          <w:tcPr/>
          <w:p w:rsidR="00000000" w:rsidDel="00000000" w:rsidP="00000000" w:rsidRDefault="00000000" w:rsidRPr="00000000" w14:paraId="0000026A">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Trình bày trước lớp và trả lời câu hỏi phản biện</w:t>
            </w:r>
          </w:p>
        </w:tc>
      </w:tr>
      <w:tr>
        <w:trPr>
          <w:cantSplit w:val="1"/>
          <w:tblHeader w:val="0"/>
        </w:trPr>
        <w:tc>
          <w:tcPr/>
          <w:p w:rsidR="00000000" w:rsidDel="00000000" w:rsidP="00000000" w:rsidRDefault="00000000" w:rsidRPr="00000000" w14:paraId="0000026B">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w:t>
            </w:r>
          </w:p>
        </w:tc>
        <w:tc>
          <w:tcPr/>
          <w:p w:rsidR="00000000" w:rsidDel="00000000" w:rsidP="00000000" w:rsidRDefault="00000000" w:rsidRPr="00000000" w14:paraId="0000026C">
            <w:pPr>
              <w:widowControl w:val="0"/>
              <w:tabs>
                <w:tab w:val="left" w:leader="none" w:pos="720"/>
                <w:tab w:val="left" w:leader="none" w:pos="1440"/>
                <w:tab w:val="center" w:leader="none" w:pos="3135"/>
              </w:tabs>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Các nhóm báo cáo</w:t>
            </w:r>
            <w:r w:rsidDel="00000000" w:rsidR="00000000" w:rsidRPr="00000000">
              <w:rPr>
                <w:rtl w:val="0"/>
              </w:rPr>
            </w:r>
          </w:p>
        </w:tc>
        <w:tc>
          <w:tcPr/>
          <w:p w:rsidR="00000000" w:rsidDel="00000000" w:rsidP="00000000" w:rsidRDefault="00000000" w:rsidRPr="00000000" w14:paraId="0000026D">
            <w:pPr>
              <w:widowControl w:val="0"/>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6E">
            <w:pPr>
              <w:widowControl w:val="0"/>
              <w:tabs>
                <w:tab w:val="left" w:leader="none" w:pos="720"/>
                <w:tab w:val="left" w:leader="none" w:pos="1440"/>
                <w:tab w:val="center" w:leader="none" w:pos="3135"/>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c>
          <w:tcPr/>
          <w:p w:rsidR="00000000" w:rsidDel="00000000" w:rsidP="00000000" w:rsidRDefault="00000000" w:rsidRPr="00000000" w14:paraId="0000026F">
            <w:pPr>
              <w:widowControl w:val="0"/>
              <w:tabs>
                <w:tab w:val="left" w:leader="none" w:pos="720"/>
                <w:tab w:val="left" w:leader="none" w:pos="1440"/>
                <w:tab w:val="center" w:leader="none" w:pos="3135"/>
              </w:tabs>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70">
            <w:pPr>
              <w:widowControl w:val="0"/>
              <w:tabs>
                <w:tab w:val="left" w:leader="none" w:pos="720"/>
                <w:tab w:val="left" w:leader="none" w:pos="1440"/>
                <w:tab w:val="center" w:leader="none" w:pos="3135"/>
              </w:tabs>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71">
            <w:pPr>
              <w:rPr>
                <w:rFonts w:ascii="12" w:cs="12" w:eastAsia="12" w:hAnsi="12"/>
              </w:rPr>
            </w:pPr>
            <w:r w:rsidDel="00000000" w:rsidR="00000000" w:rsidRPr="00000000">
              <w:rPr>
                <w:rFonts w:ascii="12" w:cs="12" w:eastAsia="12" w:hAnsi="12"/>
                <w:rtl w:val="0"/>
              </w:rPr>
              <w:t xml:space="preserve">-Đọc hiểu các bài nghiên cứu</w:t>
            </w:r>
          </w:p>
          <w:p w:rsidR="00000000" w:rsidDel="00000000" w:rsidP="00000000" w:rsidRDefault="00000000" w:rsidRPr="00000000" w14:paraId="00000272">
            <w:pPr>
              <w:widowControl w:val="0"/>
              <w:spacing w:line="360" w:lineRule="auto"/>
              <w:rPr>
                <w:rFonts w:ascii="Times New Roman" w:cs="Times New Roman" w:eastAsia="Times New Roman" w:hAnsi="Times New Roman"/>
              </w:rPr>
            </w:pPr>
            <w:r w:rsidDel="00000000" w:rsidR="00000000" w:rsidRPr="00000000">
              <w:rPr>
                <w:rFonts w:ascii="12" w:cs="12" w:eastAsia="12" w:hAnsi="12"/>
                <w:rtl w:val="0"/>
              </w:rPr>
              <w:t xml:space="preserve">- Trình bày rõ rang rành mạch</w:t>
            </w:r>
            <w:r w:rsidDel="00000000" w:rsidR="00000000" w:rsidRPr="00000000">
              <w:rPr>
                <w:rtl w:val="0"/>
              </w:rPr>
            </w:r>
          </w:p>
          <w:p w:rsidR="00000000" w:rsidDel="00000000" w:rsidP="00000000" w:rsidRDefault="00000000" w:rsidRPr="00000000" w14:paraId="00000273">
            <w:pPr>
              <w:widowControl w:val="0"/>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74">
            <w:pPr>
              <w:rPr>
                <w:rFonts w:ascii="12" w:cs="12" w:eastAsia="12" w:hAnsi="12"/>
              </w:rPr>
            </w:pPr>
            <w:r w:rsidDel="00000000" w:rsidR="00000000" w:rsidRPr="00000000">
              <w:rPr>
                <w:rFonts w:ascii="12" w:cs="12" w:eastAsia="12" w:hAnsi="12"/>
                <w:rtl w:val="0"/>
              </w:rPr>
              <w:t xml:space="preserve">CLO1</w:t>
            </w:r>
          </w:p>
          <w:p w:rsidR="00000000" w:rsidDel="00000000" w:rsidP="00000000" w:rsidRDefault="00000000" w:rsidRPr="00000000" w14:paraId="00000275">
            <w:pPr>
              <w:rPr>
                <w:rFonts w:ascii="12" w:cs="12" w:eastAsia="12" w:hAnsi="12"/>
              </w:rPr>
            </w:pPr>
            <w:r w:rsidDel="00000000" w:rsidR="00000000" w:rsidRPr="00000000">
              <w:rPr>
                <w:rFonts w:ascii="12" w:cs="12" w:eastAsia="12" w:hAnsi="12"/>
                <w:rtl w:val="0"/>
              </w:rPr>
              <w:t xml:space="preserve">CLO2</w:t>
            </w:r>
          </w:p>
          <w:p w:rsidR="00000000" w:rsidDel="00000000" w:rsidP="00000000" w:rsidRDefault="00000000" w:rsidRPr="00000000" w14:paraId="00000276">
            <w:pPr>
              <w:rPr>
                <w:rFonts w:ascii="12" w:cs="12" w:eastAsia="12" w:hAnsi="12"/>
              </w:rPr>
            </w:pPr>
            <w:r w:rsidDel="00000000" w:rsidR="00000000" w:rsidRPr="00000000">
              <w:rPr>
                <w:rFonts w:ascii="12" w:cs="12" w:eastAsia="12" w:hAnsi="12"/>
                <w:rtl w:val="0"/>
              </w:rPr>
              <w:t xml:space="preserve">CLO3</w:t>
            </w:r>
          </w:p>
          <w:p w:rsidR="00000000" w:rsidDel="00000000" w:rsidP="00000000" w:rsidRDefault="00000000" w:rsidRPr="00000000" w14:paraId="00000277">
            <w:pPr>
              <w:rPr>
                <w:rFonts w:ascii="12" w:cs="12" w:eastAsia="12" w:hAnsi="12"/>
              </w:rPr>
            </w:pPr>
            <w:r w:rsidDel="00000000" w:rsidR="00000000" w:rsidRPr="00000000">
              <w:rPr>
                <w:rFonts w:ascii="12" w:cs="12" w:eastAsia="12" w:hAnsi="12"/>
                <w:rtl w:val="0"/>
              </w:rPr>
              <w:t xml:space="preserve">CLO4</w:t>
            </w:r>
          </w:p>
          <w:p w:rsidR="00000000" w:rsidDel="00000000" w:rsidP="00000000" w:rsidRDefault="00000000" w:rsidRPr="00000000" w14:paraId="00000278">
            <w:pPr>
              <w:widowControl w:val="0"/>
              <w:rPr>
                <w:rFonts w:ascii="Times New Roman" w:cs="Times New Roman" w:eastAsia="Times New Roman" w:hAnsi="Times New Roman"/>
              </w:rPr>
            </w:pPr>
            <w:r w:rsidDel="00000000" w:rsidR="00000000" w:rsidRPr="00000000">
              <w:rPr>
                <w:rFonts w:ascii="12" w:cs="12" w:eastAsia="12" w:hAnsi="12"/>
                <w:rtl w:val="0"/>
              </w:rPr>
              <w:t xml:space="preserve">CLO5</w:t>
            </w:r>
            <w:r w:rsidDel="00000000" w:rsidR="00000000" w:rsidRPr="00000000">
              <w:rPr>
                <w:rtl w:val="0"/>
              </w:rPr>
            </w:r>
          </w:p>
        </w:tc>
        <w:tc>
          <w:tcPr/>
          <w:p w:rsidR="00000000" w:rsidDel="00000000" w:rsidP="00000000" w:rsidRDefault="00000000" w:rsidRPr="00000000" w14:paraId="00000279">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Lắng nghe, quan sát</w:t>
            </w:r>
          </w:p>
        </w:tc>
        <w:tc>
          <w:tcPr/>
          <w:p w:rsidR="00000000" w:rsidDel="00000000" w:rsidP="00000000" w:rsidRDefault="00000000" w:rsidRPr="00000000" w14:paraId="0000027A">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Trình bày trước lớp và trả lời câu hỏi phản biện</w:t>
            </w:r>
          </w:p>
        </w:tc>
      </w:tr>
      <w:tr>
        <w:trPr>
          <w:cantSplit w:val="1"/>
          <w:tblHeader w:val="0"/>
        </w:trPr>
        <w:tc>
          <w:tcPr/>
          <w:p w:rsidR="00000000" w:rsidDel="00000000" w:rsidP="00000000" w:rsidRDefault="00000000" w:rsidRPr="00000000" w14:paraId="0000027B">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w:t>
            </w:r>
          </w:p>
        </w:tc>
        <w:tc>
          <w:tcPr/>
          <w:p w:rsidR="00000000" w:rsidDel="00000000" w:rsidP="00000000" w:rsidRDefault="00000000" w:rsidRPr="00000000" w14:paraId="0000027C">
            <w:pPr>
              <w:widowControl w:val="0"/>
              <w:tabs>
                <w:tab w:val="left" w:leader="none" w:pos="720"/>
                <w:tab w:val="left" w:leader="none" w:pos="1440"/>
                <w:tab w:val="center" w:leader="none" w:pos="3135"/>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Các nhóm báo cáo</w:t>
            </w:r>
          </w:p>
        </w:tc>
        <w:tc>
          <w:tcPr/>
          <w:p w:rsidR="00000000" w:rsidDel="00000000" w:rsidP="00000000" w:rsidRDefault="00000000" w:rsidRPr="00000000" w14:paraId="0000027D">
            <w:pPr>
              <w:widowControl w:val="0"/>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7E">
            <w:pPr>
              <w:widowControl w:val="0"/>
              <w:tabs>
                <w:tab w:val="left" w:leader="none" w:pos="720"/>
                <w:tab w:val="left" w:leader="none" w:pos="1440"/>
                <w:tab w:val="center" w:leader="none" w:pos="3135"/>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c>
          <w:tcPr/>
          <w:p w:rsidR="00000000" w:rsidDel="00000000" w:rsidP="00000000" w:rsidRDefault="00000000" w:rsidRPr="00000000" w14:paraId="0000027F">
            <w:pPr>
              <w:widowControl w:val="0"/>
              <w:tabs>
                <w:tab w:val="left" w:leader="none" w:pos="720"/>
                <w:tab w:val="left" w:leader="none" w:pos="1440"/>
                <w:tab w:val="center" w:leader="none" w:pos="3135"/>
              </w:tabs>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80">
            <w:pPr>
              <w:widowControl w:val="0"/>
              <w:tabs>
                <w:tab w:val="left" w:leader="none" w:pos="720"/>
                <w:tab w:val="left" w:leader="none" w:pos="1440"/>
                <w:tab w:val="center" w:leader="none" w:pos="3135"/>
              </w:tabs>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81">
            <w:pPr>
              <w:rPr>
                <w:rFonts w:ascii="12" w:cs="12" w:eastAsia="12" w:hAnsi="12"/>
              </w:rPr>
            </w:pPr>
            <w:r w:rsidDel="00000000" w:rsidR="00000000" w:rsidRPr="00000000">
              <w:rPr>
                <w:rFonts w:ascii="12" w:cs="12" w:eastAsia="12" w:hAnsi="12"/>
                <w:rtl w:val="0"/>
              </w:rPr>
              <w:t xml:space="preserve">-Đọc hiểu các bài nghiên cứu</w:t>
            </w:r>
          </w:p>
          <w:p w:rsidR="00000000" w:rsidDel="00000000" w:rsidP="00000000" w:rsidRDefault="00000000" w:rsidRPr="00000000" w14:paraId="00000282">
            <w:pPr>
              <w:widowControl w:val="0"/>
              <w:spacing w:line="360" w:lineRule="auto"/>
              <w:rPr>
                <w:rFonts w:ascii="Times New Roman" w:cs="Times New Roman" w:eastAsia="Times New Roman" w:hAnsi="Times New Roman"/>
              </w:rPr>
            </w:pPr>
            <w:r w:rsidDel="00000000" w:rsidR="00000000" w:rsidRPr="00000000">
              <w:rPr>
                <w:rFonts w:ascii="12" w:cs="12" w:eastAsia="12" w:hAnsi="12"/>
                <w:rtl w:val="0"/>
              </w:rPr>
              <w:t xml:space="preserve">- Trình bày rõ rang rành mạch</w:t>
            </w:r>
            <w:r w:rsidDel="00000000" w:rsidR="00000000" w:rsidRPr="00000000">
              <w:rPr>
                <w:rtl w:val="0"/>
              </w:rPr>
            </w:r>
          </w:p>
        </w:tc>
        <w:tc>
          <w:tcPr/>
          <w:p w:rsidR="00000000" w:rsidDel="00000000" w:rsidP="00000000" w:rsidRDefault="00000000" w:rsidRPr="00000000" w14:paraId="00000283">
            <w:pPr>
              <w:rPr>
                <w:rFonts w:ascii="12" w:cs="12" w:eastAsia="12" w:hAnsi="12"/>
              </w:rPr>
            </w:pPr>
            <w:r w:rsidDel="00000000" w:rsidR="00000000" w:rsidRPr="00000000">
              <w:rPr>
                <w:rFonts w:ascii="12" w:cs="12" w:eastAsia="12" w:hAnsi="12"/>
                <w:rtl w:val="0"/>
              </w:rPr>
              <w:t xml:space="preserve">CLO1</w:t>
            </w:r>
          </w:p>
          <w:p w:rsidR="00000000" w:rsidDel="00000000" w:rsidP="00000000" w:rsidRDefault="00000000" w:rsidRPr="00000000" w14:paraId="00000284">
            <w:pPr>
              <w:rPr>
                <w:rFonts w:ascii="12" w:cs="12" w:eastAsia="12" w:hAnsi="12"/>
              </w:rPr>
            </w:pPr>
            <w:r w:rsidDel="00000000" w:rsidR="00000000" w:rsidRPr="00000000">
              <w:rPr>
                <w:rFonts w:ascii="12" w:cs="12" w:eastAsia="12" w:hAnsi="12"/>
                <w:rtl w:val="0"/>
              </w:rPr>
              <w:t xml:space="preserve">CLO2</w:t>
            </w:r>
          </w:p>
          <w:p w:rsidR="00000000" w:rsidDel="00000000" w:rsidP="00000000" w:rsidRDefault="00000000" w:rsidRPr="00000000" w14:paraId="00000285">
            <w:pPr>
              <w:rPr>
                <w:rFonts w:ascii="12" w:cs="12" w:eastAsia="12" w:hAnsi="12"/>
              </w:rPr>
            </w:pPr>
            <w:r w:rsidDel="00000000" w:rsidR="00000000" w:rsidRPr="00000000">
              <w:rPr>
                <w:rFonts w:ascii="12" w:cs="12" w:eastAsia="12" w:hAnsi="12"/>
                <w:rtl w:val="0"/>
              </w:rPr>
              <w:t xml:space="preserve">CLO3</w:t>
            </w:r>
          </w:p>
          <w:p w:rsidR="00000000" w:rsidDel="00000000" w:rsidP="00000000" w:rsidRDefault="00000000" w:rsidRPr="00000000" w14:paraId="00000286">
            <w:pPr>
              <w:rPr>
                <w:rFonts w:ascii="12" w:cs="12" w:eastAsia="12" w:hAnsi="12"/>
              </w:rPr>
            </w:pPr>
            <w:r w:rsidDel="00000000" w:rsidR="00000000" w:rsidRPr="00000000">
              <w:rPr>
                <w:rFonts w:ascii="12" w:cs="12" w:eastAsia="12" w:hAnsi="12"/>
                <w:rtl w:val="0"/>
              </w:rPr>
              <w:t xml:space="preserve">CLO4</w:t>
            </w:r>
          </w:p>
          <w:p w:rsidR="00000000" w:rsidDel="00000000" w:rsidP="00000000" w:rsidRDefault="00000000" w:rsidRPr="00000000" w14:paraId="00000287">
            <w:pPr>
              <w:widowControl w:val="0"/>
              <w:rPr>
                <w:rFonts w:ascii="Times New Roman" w:cs="Times New Roman" w:eastAsia="Times New Roman" w:hAnsi="Times New Roman"/>
              </w:rPr>
            </w:pPr>
            <w:r w:rsidDel="00000000" w:rsidR="00000000" w:rsidRPr="00000000">
              <w:rPr>
                <w:rFonts w:ascii="12" w:cs="12" w:eastAsia="12" w:hAnsi="12"/>
                <w:rtl w:val="0"/>
              </w:rPr>
              <w:t xml:space="preserve">CLO5</w:t>
            </w:r>
            <w:r w:rsidDel="00000000" w:rsidR="00000000" w:rsidRPr="00000000">
              <w:rPr>
                <w:rtl w:val="0"/>
              </w:rPr>
            </w:r>
          </w:p>
        </w:tc>
        <w:tc>
          <w:tcPr/>
          <w:p w:rsidR="00000000" w:rsidDel="00000000" w:rsidP="00000000" w:rsidRDefault="00000000" w:rsidRPr="00000000" w14:paraId="00000288">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Lắng nghe, quan sát</w:t>
            </w:r>
          </w:p>
        </w:tc>
        <w:tc>
          <w:tcPr/>
          <w:p w:rsidR="00000000" w:rsidDel="00000000" w:rsidP="00000000" w:rsidRDefault="00000000" w:rsidRPr="00000000" w14:paraId="00000289">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Trình bày trước lớp và trả lời câu hỏi phản biện</w:t>
            </w:r>
          </w:p>
        </w:tc>
      </w:tr>
      <w:tr>
        <w:trPr>
          <w:cantSplit w:val="1"/>
          <w:tblHeader w:val="0"/>
        </w:trPr>
        <w:tc>
          <w:tcPr/>
          <w:p w:rsidR="00000000" w:rsidDel="00000000" w:rsidP="00000000" w:rsidRDefault="00000000" w:rsidRPr="00000000" w14:paraId="0000028A">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w:t>
            </w:r>
          </w:p>
        </w:tc>
        <w:tc>
          <w:tcPr/>
          <w:p w:rsidR="00000000" w:rsidDel="00000000" w:rsidP="00000000" w:rsidRDefault="00000000" w:rsidRPr="00000000" w14:paraId="0000028B">
            <w:pPr>
              <w:widowControl w:val="0"/>
              <w:tabs>
                <w:tab w:val="left" w:leader="none" w:pos="720"/>
                <w:tab w:val="left" w:leader="none" w:pos="1440"/>
                <w:tab w:val="center" w:leader="none" w:pos="3135"/>
              </w:tabs>
              <w:rPr>
                <w:rFonts w:ascii="Times New Roman" w:cs="Times New Roman" w:eastAsia="Times New Roman" w:hAnsi="Times New Roman"/>
              </w:rPr>
            </w:pPr>
            <w:bookmarkStart w:colFirst="0" w:colLast="0" w:name="_heading=h.30j0zll" w:id="1"/>
            <w:bookmarkEnd w:id="1"/>
            <w:r w:rsidDel="00000000" w:rsidR="00000000" w:rsidRPr="00000000">
              <w:rPr>
                <w:rFonts w:ascii="Times New Roman" w:cs="Times New Roman" w:eastAsia="Times New Roman" w:hAnsi="Times New Roman"/>
                <w:rtl w:val="0"/>
              </w:rPr>
              <w:t xml:space="preserve">Unit 10 Plant cell culture and applications</w:t>
            </w:r>
          </w:p>
          <w:p w:rsidR="00000000" w:rsidDel="00000000" w:rsidP="00000000" w:rsidRDefault="00000000" w:rsidRPr="00000000" w14:paraId="0000028C">
            <w:pPr>
              <w:widowControl w:val="0"/>
              <w:tabs>
                <w:tab w:val="left" w:leader="none" w:pos="720"/>
                <w:tab w:val="left" w:leader="none" w:pos="1440"/>
                <w:tab w:val="center" w:leader="none" w:pos="3135"/>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4.1 Introduction</w:t>
              <w:br w:type="textWrapping"/>
              <w:t xml:space="preserve">4.2 Cell- and Tissue-Culture Techniques </w:t>
              <w:br w:type="textWrapping"/>
              <w:t xml:space="preserve">4.3 Applications of Cell and Tissue Culture</w:t>
            </w:r>
          </w:p>
        </w:tc>
        <w:tc>
          <w:tcPr/>
          <w:p w:rsidR="00000000" w:rsidDel="00000000" w:rsidP="00000000" w:rsidRDefault="00000000" w:rsidRPr="00000000" w14:paraId="0000028D">
            <w:pPr>
              <w:widowControl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p w:rsidR="00000000" w:rsidDel="00000000" w:rsidP="00000000" w:rsidRDefault="00000000" w:rsidRPr="00000000" w14:paraId="0000028E">
            <w:pPr>
              <w:widowControl w:val="0"/>
              <w:tabs>
                <w:tab w:val="left" w:leader="none" w:pos="720"/>
                <w:tab w:val="left" w:leader="none" w:pos="1440"/>
                <w:tab w:val="center" w:leader="none" w:pos="3135"/>
              </w:tabs>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8F">
            <w:pPr>
              <w:widowControl w:val="0"/>
              <w:tabs>
                <w:tab w:val="left" w:leader="none" w:pos="720"/>
                <w:tab w:val="left" w:leader="none" w:pos="1440"/>
                <w:tab w:val="center" w:leader="none" w:pos="3135"/>
              </w:tabs>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90">
            <w:pPr>
              <w:widowControl w:val="0"/>
              <w:tabs>
                <w:tab w:val="left" w:leader="none" w:pos="720"/>
                <w:tab w:val="left" w:leader="none" w:pos="1440"/>
                <w:tab w:val="center" w:leader="none" w:pos="3135"/>
              </w:tabs>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91">
            <w:pPr>
              <w:rPr>
                <w:rFonts w:ascii="12" w:cs="12" w:eastAsia="12" w:hAnsi="12"/>
              </w:rPr>
            </w:pPr>
            <w:r w:rsidDel="00000000" w:rsidR="00000000" w:rsidRPr="00000000">
              <w:rPr>
                <w:rFonts w:ascii="12" w:cs="12" w:eastAsia="12" w:hAnsi="12"/>
                <w:rtl w:val="0"/>
              </w:rPr>
              <w:t xml:space="preserve">Sử dụng được từ vựng chuyên ngành liên quan đến nuôi cấy tế bào thực vật</w:t>
            </w:r>
          </w:p>
          <w:p w:rsidR="00000000" w:rsidDel="00000000" w:rsidP="00000000" w:rsidRDefault="00000000" w:rsidRPr="00000000" w14:paraId="00000292">
            <w:pPr>
              <w:rPr>
                <w:rFonts w:ascii="12" w:cs="12" w:eastAsia="12" w:hAnsi="12"/>
              </w:rPr>
            </w:pPr>
            <w:r w:rsidDel="00000000" w:rsidR="00000000" w:rsidRPr="00000000">
              <w:rPr>
                <w:rtl w:val="0"/>
              </w:rPr>
            </w:r>
          </w:p>
        </w:tc>
        <w:tc>
          <w:tcPr/>
          <w:p w:rsidR="00000000" w:rsidDel="00000000" w:rsidP="00000000" w:rsidRDefault="00000000" w:rsidRPr="00000000" w14:paraId="00000293">
            <w:pPr>
              <w:rPr>
                <w:rFonts w:ascii="12" w:cs="12" w:eastAsia="12" w:hAnsi="12"/>
              </w:rPr>
            </w:pPr>
            <w:r w:rsidDel="00000000" w:rsidR="00000000" w:rsidRPr="00000000">
              <w:rPr>
                <w:rFonts w:ascii="12" w:cs="12" w:eastAsia="12" w:hAnsi="12"/>
                <w:rtl w:val="0"/>
              </w:rPr>
              <w:t xml:space="preserve">CLO1</w:t>
            </w:r>
          </w:p>
          <w:p w:rsidR="00000000" w:rsidDel="00000000" w:rsidP="00000000" w:rsidRDefault="00000000" w:rsidRPr="00000000" w14:paraId="00000294">
            <w:pPr>
              <w:rPr>
                <w:rFonts w:ascii="12" w:cs="12" w:eastAsia="12" w:hAnsi="12"/>
              </w:rPr>
            </w:pPr>
            <w:r w:rsidDel="00000000" w:rsidR="00000000" w:rsidRPr="00000000">
              <w:rPr>
                <w:rFonts w:ascii="12" w:cs="12" w:eastAsia="12" w:hAnsi="12"/>
                <w:rtl w:val="0"/>
              </w:rPr>
              <w:t xml:space="preserve">CLO2</w:t>
            </w:r>
          </w:p>
          <w:p w:rsidR="00000000" w:rsidDel="00000000" w:rsidP="00000000" w:rsidRDefault="00000000" w:rsidRPr="00000000" w14:paraId="00000295">
            <w:pPr>
              <w:rPr>
                <w:rFonts w:ascii="12" w:cs="12" w:eastAsia="12" w:hAnsi="12"/>
              </w:rPr>
            </w:pPr>
            <w:r w:rsidDel="00000000" w:rsidR="00000000" w:rsidRPr="00000000">
              <w:rPr>
                <w:rFonts w:ascii="12" w:cs="12" w:eastAsia="12" w:hAnsi="12"/>
                <w:rtl w:val="0"/>
              </w:rPr>
              <w:t xml:space="preserve">CLO4</w:t>
            </w:r>
          </w:p>
          <w:p w:rsidR="00000000" w:rsidDel="00000000" w:rsidP="00000000" w:rsidRDefault="00000000" w:rsidRPr="00000000" w14:paraId="00000296">
            <w:pPr>
              <w:rPr>
                <w:rFonts w:ascii="12" w:cs="12" w:eastAsia="12" w:hAnsi="12"/>
              </w:rPr>
            </w:pPr>
            <w:r w:rsidDel="00000000" w:rsidR="00000000" w:rsidRPr="00000000">
              <w:rPr>
                <w:rtl w:val="0"/>
              </w:rPr>
            </w:r>
          </w:p>
        </w:tc>
        <w:tc>
          <w:tcPr/>
          <w:p w:rsidR="00000000" w:rsidDel="00000000" w:rsidP="00000000" w:rsidRDefault="00000000" w:rsidRPr="00000000" w14:paraId="00000297">
            <w:pPr>
              <w:rPr>
                <w:rFonts w:ascii="12" w:cs="12" w:eastAsia="12" w:hAnsi="12"/>
              </w:rPr>
            </w:pPr>
            <w:r w:rsidDel="00000000" w:rsidR="00000000" w:rsidRPr="00000000">
              <w:rPr>
                <w:rFonts w:ascii="12" w:cs="12" w:eastAsia="12" w:hAnsi="12"/>
                <w:rtl w:val="0"/>
              </w:rPr>
              <w:t xml:space="preserve">- GV sử dụng tài liệu [1], máy tính và projector để hướng dẫn</w:t>
            </w:r>
          </w:p>
          <w:p w:rsidR="00000000" w:rsidDel="00000000" w:rsidP="00000000" w:rsidRDefault="00000000" w:rsidRPr="00000000" w14:paraId="00000298">
            <w:pPr>
              <w:rPr>
                <w:rFonts w:ascii="12" w:cs="12" w:eastAsia="12" w:hAnsi="12"/>
              </w:rPr>
            </w:pPr>
            <w:r w:rsidDel="00000000" w:rsidR="00000000" w:rsidRPr="00000000">
              <w:rPr>
                <w:rtl w:val="0"/>
              </w:rPr>
            </w:r>
          </w:p>
        </w:tc>
        <w:tc>
          <w:tcPr/>
          <w:p w:rsidR="00000000" w:rsidDel="00000000" w:rsidP="00000000" w:rsidRDefault="00000000" w:rsidRPr="00000000" w14:paraId="00000299">
            <w:pPr>
              <w:rPr>
                <w:rFonts w:ascii="12" w:cs="12" w:eastAsia="12" w:hAnsi="12"/>
              </w:rPr>
            </w:pPr>
            <w:r w:rsidDel="00000000" w:rsidR="00000000" w:rsidRPr="00000000">
              <w:rPr>
                <w:rFonts w:ascii="12" w:cs="12" w:eastAsia="12" w:hAnsi="12"/>
                <w:rtl w:val="0"/>
              </w:rPr>
              <w:t xml:space="preserve">- Đọc trước nội dung và tra từ mới </w:t>
            </w:r>
          </w:p>
          <w:p w:rsidR="00000000" w:rsidDel="00000000" w:rsidP="00000000" w:rsidRDefault="00000000" w:rsidRPr="00000000" w14:paraId="0000029A">
            <w:pPr>
              <w:rPr>
                <w:rFonts w:ascii="12" w:cs="12" w:eastAsia="12" w:hAnsi="12"/>
              </w:rPr>
            </w:pPr>
            <w:r w:rsidDel="00000000" w:rsidR="00000000" w:rsidRPr="00000000">
              <w:rPr>
                <w:rFonts w:ascii="12" w:cs="12" w:eastAsia="12" w:hAnsi="12"/>
                <w:rtl w:val="0"/>
              </w:rPr>
              <w:t xml:space="preserve">- Phần chuẩn bị trên lớp: </w:t>
            </w:r>
          </w:p>
          <w:p w:rsidR="00000000" w:rsidDel="00000000" w:rsidP="00000000" w:rsidRDefault="00000000" w:rsidRPr="00000000" w14:paraId="0000029B">
            <w:pPr>
              <w:rPr>
                <w:rFonts w:ascii="12" w:cs="12" w:eastAsia="12" w:hAnsi="12"/>
              </w:rPr>
            </w:pPr>
            <w:r w:rsidDel="00000000" w:rsidR="00000000" w:rsidRPr="00000000">
              <w:rPr>
                <w:rtl w:val="0"/>
              </w:rPr>
              <w:t xml:space="preserve">- Đọc hiểu và dịch trên lớp</w:t>
            </w:r>
            <w:r w:rsidDel="00000000" w:rsidR="00000000" w:rsidRPr="00000000">
              <w:rPr>
                <w:rtl w:val="0"/>
              </w:rPr>
            </w:r>
          </w:p>
        </w:tc>
      </w:tr>
      <w:tr>
        <w:trPr>
          <w:cantSplit w:val="1"/>
          <w:tblHeader w:val="0"/>
        </w:trPr>
        <w:tc>
          <w:tcPr/>
          <w:p w:rsidR="00000000" w:rsidDel="00000000" w:rsidP="00000000" w:rsidRDefault="00000000" w:rsidRPr="00000000" w14:paraId="0000029C">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Theo lịch </w:t>
            </w:r>
          </w:p>
          <w:p w:rsidR="00000000" w:rsidDel="00000000" w:rsidP="00000000" w:rsidRDefault="00000000" w:rsidRPr="00000000" w14:paraId="0000029D">
            <w:pPr>
              <w:widowControl w:val="0"/>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9E">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Kiểm tra cuối kì</w:t>
            </w:r>
          </w:p>
        </w:tc>
        <w:tc>
          <w:tcPr/>
          <w:p w:rsidR="00000000" w:rsidDel="00000000" w:rsidP="00000000" w:rsidRDefault="00000000" w:rsidRPr="00000000" w14:paraId="0000029F">
            <w:pPr>
              <w:widowControl w:val="0"/>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A0">
            <w:pPr>
              <w:widowControl w:val="0"/>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A1">
            <w:pPr>
              <w:widowControl w:val="0"/>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A2">
            <w:pPr>
              <w:widowControl w:val="0"/>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A3">
            <w:pPr>
              <w:widowControl w:val="0"/>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A4">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1</w:t>
            </w:r>
          </w:p>
          <w:p w:rsidR="00000000" w:rsidDel="00000000" w:rsidP="00000000" w:rsidRDefault="00000000" w:rsidRPr="00000000" w14:paraId="000002A5">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2</w:t>
            </w:r>
          </w:p>
          <w:p w:rsidR="00000000" w:rsidDel="00000000" w:rsidP="00000000" w:rsidRDefault="00000000" w:rsidRPr="00000000" w14:paraId="000002A6">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3</w:t>
            </w:r>
          </w:p>
          <w:p w:rsidR="00000000" w:rsidDel="00000000" w:rsidP="00000000" w:rsidRDefault="00000000" w:rsidRPr="00000000" w14:paraId="000002A7">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4</w:t>
            </w:r>
          </w:p>
          <w:p w:rsidR="00000000" w:rsidDel="00000000" w:rsidP="00000000" w:rsidRDefault="00000000" w:rsidRPr="00000000" w14:paraId="000002A8">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5</w:t>
            </w:r>
          </w:p>
        </w:tc>
        <w:tc>
          <w:tcPr/>
          <w:p w:rsidR="00000000" w:rsidDel="00000000" w:rsidP="00000000" w:rsidRDefault="00000000" w:rsidRPr="00000000" w14:paraId="000002A9">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Ra đề thi</w:t>
            </w:r>
          </w:p>
        </w:tc>
        <w:tc>
          <w:tcPr/>
          <w:p w:rsidR="00000000" w:rsidDel="00000000" w:rsidP="00000000" w:rsidRDefault="00000000" w:rsidRPr="00000000" w14:paraId="000002AA">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 </w:t>
            </w:r>
          </w:p>
        </w:tc>
      </w:tr>
    </w:tbl>
    <w:p w:rsidR="00000000" w:rsidDel="00000000" w:rsidP="00000000" w:rsidRDefault="00000000" w:rsidRPr="00000000" w14:paraId="000002AB">
      <w:pPr>
        <w:spacing w:after="60" w:before="60" w:line="288" w:lineRule="auto"/>
        <w:ind w:firstLine="567"/>
        <w:jc w:val="both"/>
        <w:rPr>
          <w:rFonts w:ascii="Times New Roman" w:cs="Times New Roman" w:eastAsia="Times New Roman" w:hAnsi="Times New Roman"/>
          <w:b w:val="1"/>
          <w:color w:val="000000"/>
          <w:sz w:val="26"/>
          <w:szCs w:val="26"/>
        </w:rPr>
        <w:sectPr>
          <w:type w:val="nextPage"/>
          <w:pgSz w:h="11907" w:w="16839" w:orient="landscape"/>
          <w:pgMar w:bottom="1134" w:top="1701" w:left="1134" w:right="1134" w:header="720" w:footer="720"/>
        </w:sectPr>
      </w:pPr>
      <w:r w:rsidDel="00000000" w:rsidR="00000000" w:rsidRPr="00000000">
        <w:rPr>
          <w:rtl w:val="0"/>
        </w:rPr>
      </w:r>
    </w:p>
    <w:p w:rsidR="00000000" w:rsidDel="00000000" w:rsidP="00000000" w:rsidRDefault="00000000" w:rsidRPr="00000000" w14:paraId="000002AC">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8. Học liệu</w:t>
      </w:r>
      <w:r w:rsidDel="00000000" w:rsidR="00000000" w:rsidRPr="00000000">
        <w:rPr>
          <w:rFonts w:ascii="Times New Roman" w:cs="Times New Roman" w:eastAsia="Times New Roman" w:hAnsi="Times New Roman"/>
          <w:b w:val="1"/>
          <w:color w:val="000000"/>
          <w:sz w:val="26"/>
          <w:szCs w:val="26"/>
          <w:vertAlign w:val="superscript"/>
          <w:rtl w:val="0"/>
        </w:rPr>
        <w:t xml:space="preserve">(8)</w:t>
      </w:r>
      <w:r w:rsidDel="00000000" w:rsidR="00000000" w:rsidRPr="00000000">
        <w:rPr>
          <w:rFonts w:ascii="Times New Roman" w:cs="Times New Roman" w:eastAsia="Times New Roman" w:hAnsi="Times New Roman"/>
          <w:b w:val="1"/>
          <w:color w:val="000000"/>
          <w:sz w:val="26"/>
          <w:szCs w:val="26"/>
          <w:rtl w:val="0"/>
        </w:rPr>
        <w:t xml:space="preserve"> </w:t>
      </w:r>
    </w:p>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8.1. Sách, giáo trình, tài liệu tham khảo</w:t>
      </w:r>
    </w:p>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bl>
      <w:tblPr>
        <w:tblStyle w:val="Table8"/>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7"/>
        <w:gridCol w:w="2620"/>
        <w:gridCol w:w="966"/>
        <w:gridCol w:w="3015"/>
        <w:gridCol w:w="1924"/>
        <w:tblGridChange w:id="0">
          <w:tblGrid>
            <w:gridCol w:w="537"/>
            <w:gridCol w:w="2620"/>
            <w:gridCol w:w="966"/>
            <w:gridCol w:w="3015"/>
            <w:gridCol w:w="1924"/>
          </w:tblGrid>
        </w:tblGridChange>
      </w:tblGrid>
      <w:tr>
        <w:trPr>
          <w:cantSplit w:val="0"/>
          <w:tblHeader w:val="0"/>
        </w:trPr>
        <w:tc>
          <w:tcPr>
            <w:vAlign w:val="center"/>
          </w:tcPr>
          <w:p w:rsidR="00000000" w:rsidDel="00000000" w:rsidP="00000000" w:rsidRDefault="00000000" w:rsidRPr="00000000" w14:paraId="000002AF">
            <w:pPr>
              <w:jc w:val="center"/>
              <w:rPr>
                <w:b w:val="1"/>
                <w:sz w:val="24"/>
                <w:szCs w:val="24"/>
              </w:rPr>
            </w:pPr>
            <w:r w:rsidDel="00000000" w:rsidR="00000000" w:rsidRPr="00000000">
              <w:rPr>
                <w:b w:val="1"/>
                <w:sz w:val="24"/>
                <w:szCs w:val="24"/>
                <w:rtl w:val="0"/>
              </w:rPr>
              <w:t xml:space="preserve">TT</w:t>
            </w:r>
          </w:p>
        </w:tc>
        <w:tc>
          <w:tcPr>
            <w:vAlign w:val="center"/>
          </w:tcPr>
          <w:p w:rsidR="00000000" w:rsidDel="00000000" w:rsidP="00000000" w:rsidRDefault="00000000" w:rsidRPr="00000000" w14:paraId="000002B0">
            <w:pPr>
              <w:jc w:val="center"/>
              <w:rPr>
                <w:b w:val="1"/>
                <w:sz w:val="24"/>
                <w:szCs w:val="24"/>
              </w:rPr>
            </w:pPr>
            <w:r w:rsidDel="00000000" w:rsidR="00000000" w:rsidRPr="00000000">
              <w:rPr>
                <w:b w:val="1"/>
                <w:sz w:val="24"/>
                <w:szCs w:val="24"/>
                <w:rtl w:val="0"/>
              </w:rPr>
              <w:t xml:space="preserve">Tên tác giả</w:t>
            </w:r>
          </w:p>
        </w:tc>
        <w:tc>
          <w:tcPr>
            <w:vAlign w:val="center"/>
          </w:tcPr>
          <w:p w:rsidR="00000000" w:rsidDel="00000000" w:rsidP="00000000" w:rsidRDefault="00000000" w:rsidRPr="00000000" w14:paraId="000002B1">
            <w:pPr>
              <w:jc w:val="center"/>
              <w:rPr>
                <w:b w:val="1"/>
                <w:sz w:val="24"/>
                <w:szCs w:val="24"/>
              </w:rPr>
            </w:pPr>
            <w:r w:rsidDel="00000000" w:rsidR="00000000" w:rsidRPr="00000000">
              <w:rPr>
                <w:b w:val="1"/>
                <w:sz w:val="24"/>
                <w:szCs w:val="24"/>
                <w:rtl w:val="0"/>
              </w:rPr>
              <w:t xml:space="preserve">Năm XB</w:t>
            </w:r>
          </w:p>
        </w:tc>
        <w:tc>
          <w:tcPr>
            <w:vAlign w:val="center"/>
          </w:tcPr>
          <w:p w:rsidR="00000000" w:rsidDel="00000000" w:rsidP="00000000" w:rsidRDefault="00000000" w:rsidRPr="00000000" w14:paraId="000002B2">
            <w:pPr>
              <w:jc w:val="center"/>
              <w:rPr>
                <w:b w:val="1"/>
                <w:sz w:val="24"/>
                <w:szCs w:val="24"/>
              </w:rPr>
            </w:pPr>
            <w:r w:rsidDel="00000000" w:rsidR="00000000" w:rsidRPr="00000000">
              <w:rPr>
                <w:b w:val="1"/>
                <w:sz w:val="24"/>
                <w:szCs w:val="24"/>
                <w:rtl w:val="0"/>
              </w:rPr>
              <w:t xml:space="preserve">Tên sách, giáo trình,</w:t>
            </w:r>
          </w:p>
          <w:p w:rsidR="00000000" w:rsidDel="00000000" w:rsidP="00000000" w:rsidRDefault="00000000" w:rsidRPr="00000000" w14:paraId="000002B3">
            <w:pPr>
              <w:jc w:val="center"/>
              <w:rPr>
                <w:b w:val="1"/>
                <w:sz w:val="24"/>
                <w:szCs w:val="24"/>
              </w:rPr>
            </w:pPr>
            <w:r w:rsidDel="00000000" w:rsidR="00000000" w:rsidRPr="00000000">
              <w:rPr>
                <w:b w:val="1"/>
                <w:sz w:val="24"/>
                <w:szCs w:val="24"/>
                <w:rtl w:val="0"/>
              </w:rPr>
              <w:t xml:space="preserve">tên bài báo, văn bản</w:t>
            </w:r>
          </w:p>
        </w:tc>
        <w:tc>
          <w:tcPr>
            <w:vAlign w:val="center"/>
          </w:tcPr>
          <w:p w:rsidR="00000000" w:rsidDel="00000000" w:rsidP="00000000" w:rsidRDefault="00000000" w:rsidRPr="00000000" w14:paraId="000002B4">
            <w:pPr>
              <w:jc w:val="center"/>
              <w:rPr>
                <w:b w:val="1"/>
                <w:sz w:val="24"/>
                <w:szCs w:val="24"/>
              </w:rPr>
            </w:pPr>
            <w:r w:rsidDel="00000000" w:rsidR="00000000" w:rsidRPr="00000000">
              <w:rPr>
                <w:b w:val="1"/>
                <w:sz w:val="24"/>
                <w:szCs w:val="24"/>
                <w:rtl w:val="0"/>
              </w:rPr>
              <w:t xml:space="preserve">NXB, tên tạp chí/</w:t>
            </w:r>
          </w:p>
          <w:p w:rsidR="00000000" w:rsidDel="00000000" w:rsidP="00000000" w:rsidRDefault="00000000" w:rsidRPr="00000000" w14:paraId="000002B5">
            <w:pPr>
              <w:jc w:val="center"/>
              <w:rPr>
                <w:b w:val="1"/>
                <w:sz w:val="24"/>
                <w:szCs w:val="24"/>
              </w:rPr>
            </w:pPr>
            <w:r w:rsidDel="00000000" w:rsidR="00000000" w:rsidRPr="00000000">
              <w:rPr>
                <w:b w:val="1"/>
                <w:sz w:val="24"/>
                <w:szCs w:val="24"/>
                <w:rtl w:val="0"/>
              </w:rPr>
              <w:t xml:space="preserve">nơi ban hành VB</w:t>
            </w:r>
          </w:p>
        </w:tc>
      </w:tr>
      <w:tr>
        <w:trPr>
          <w:cantSplit w:val="0"/>
          <w:tblHeader w:val="0"/>
        </w:trPr>
        <w:tc>
          <w:tcPr/>
          <w:p w:rsidR="00000000" w:rsidDel="00000000" w:rsidP="00000000" w:rsidRDefault="00000000" w:rsidRPr="00000000" w14:paraId="000002B6">
            <w:pPr>
              <w:jc w:val="center"/>
              <w:rPr>
                <w:sz w:val="24"/>
                <w:szCs w:val="24"/>
              </w:rPr>
            </w:pPr>
            <w:r w:rsidDel="00000000" w:rsidR="00000000" w:rsidRPr="00000000">
              <w:rPr>
                <w:rtl w:val="0"/>
              </w:rPr>
            </w:r>
          </w:p>
        </w:tc>
        <w:tc>
          <w:tcPr>
            <w:gridSpan w:val="4"/>
          </w:tcPr>
          <w:p w:rsidR="00000000" w:rsidDel="00000000" w:rsidP="00000000" w:rsidRDefault="00000000" w:rsidRPr="00000000" w14:paraId="000002B7">
            <w:pPr>
              <w:rPr>
                <w:sz w:val="24"/>
                <w:szCs w:val="24"/>
              </w:rPr>
            </w:pPr>
            <w:r w:rsidDel="00000000" w:rsidR="00000000" w:rsidRPr="00000000">
              <w:rPr>
                <w:b w:val="1"/>
                <w:sz w:val="24"/>
                <w:szCs w:val="24"/>
                <w:rtl w:val="0"/>
              </w:rPr>
              <w:t xml:space="preserve">Tài liệu chính</w:t>
            </w:r>
            <w:r w:rsidDel="00000000" w:rsidR="00000000" w:rsidRPr="00000000">
              <w:rPr>
                <w:rtl w:val="0"/>
              </w:rPr>
            </w:r>
          </w:p>
        </w:tc>
      </w:tr>
      <w:tr>
        <w:trPr>
          <w:cantSplit w:val="0"/>
          <w:tblHeader w:val="0"/>
        </w:trPr>
        <w:tc>
          <w:tcPr/>
          <w:p w:rsidR="00000000" w:rsidDel="00000000" w:rsidP="00000000" w:rsidRDefault="00000000" w:rsidRPr="00000000" w14:paraId="000002BB">
            <w:pPr>
              <w:rPr>
                <w:sz w:val="24"/>
                <w:szCs w:val="24"/>
              </w:rPr>
            </w:pPr>
            <w:r w:rsidDel="00000000" w:rsidR="00000000" w:rsidRPr="00000000">
              <w:rPr>
                <w:sz w:val="24"/>
                <w:szCs w:val="24"/>
                <w:rtl w:val="0"/>
              </w:rPr>
              <w:t xml:space="preserve">1</w:t>
            </w:r>
          </w:p>
        </w:tc>
        <w:tc>
          <w:tcPr/>
          <w:p w:rsidR="00000000" w:rsidDel="00000000" w:rsidP="00000000" w:rsidRDefault="00000000" w:rsidRPr="00000000" w14:paraId="000002BC">
            <w:pPr>
              <w:jc w:val="center"/>
              <w:rPr>
                <w:sz w:val="24"/>
                <w:szCs w:val="24"/>
              </w:rPr>
            </w:pPr>
            <w:r w:rsidDel="00000000" w:rsidR="00000000" w:rsidRPr="00000000">
              <w:rPr>
                <w:sz w:val="24"/>
                <w:szCs w:val="24"/>
                <w:rtl w:val="0"/>
              </w:rPr>
              <w:t xml:space="preserve">Trần Việt Quyền</w:t>
            </w:r>
          </w:p>
        </w:tc>
        <w:tc>
          <w:tcPr/>
          <w:p w:rsidR="00000000" w:rsidDel="00000000" w:rsidP="00000000" w:rsidRDefault="00000000" w:rsidRPr="00000000" w14:paraId="000002BD">
            <w:pPr>
              <w:jc w:val="center"/>
              <w:rPr>
                <w:sz w:val="24"/>
                <w:szCs w:val="24"/>
              </w:rPr>
            </w:pPr>
            <w:r w:rsidDel="00000000" w:rsidR="00000000" w:rsidRPr="00000000">
              <w:rPr>
                <w:sz w:val="24"/>
                <w:szCs w:val="24"/>
                <w:rtl w:val="0"/>
              </w:rPr>
              <w:t xml:space="preserve">2022</w:t>
            </w:r>
          </w:p>
        </w:tc>
        <w:tc>
          <w:tcPr/>
          <w:p w:rsidR="00000000" w:rsidDel="00000000" w:rsidP="00000000" w:rsidRDefault="00000000" w:rsidRPr="00000000" w14:paraId="000002BE">
            <w:pPr>
              <w:jc w:val="center"/>
              <w:rPr>
                <w:b w:val="1"/>
                <w:sz w:val="24"/>
                <w:szCs w:val="24"/>
              </w:rPr>
            </w:pPr>
            <w:r w:rsidDel="00000000" w:rsidR="00000000" w:rsidRPr="00000000">
              <w:rPr>
                <w:sz w:val="24"/>
                <w:szCs w:val="24"/>
                <w:rtl w:val="0"/>
              </w:rPr>
              <w:t xml:space="preserve">Bài Giảng Tiếng Anh chuyên ngành Công nghệ Sinh học</w:t>
            </w:r>
            <w:r w:rsidDel="00000000" w:rsidR="00000000" w:rsidRPr="00000000">
              <w:rPr>
                <w:rtl w:val="0"/>
              </w:rPr>
            </w:r>
          </w:p>
        </w:tc>
        <w:tc>
          <w:tcPr/>
          <w:p w:rsidR="00000000" w:rsidDel="00000000" w:rsidP="00000000" w:rsidRDefault="00000000" w:rsidRPr="00000000" w14:paraId="000002BF">
            <w:pPr>
              <w:jc w:val="center"/>
              <w:rPr>
                <w:sz w:val="24"/>
                <w:szCs w:val="24"/>
              </w:rPr>
            </w:pPr>
            <w:r w:rsidDel="00000000" w:rsidR="00000000" w:rsidRPr="00000000">
              <w:rPr>
                <w:sz w:val="24"/>
                <w:szCs w:val="24"/>
                <w:rtl w:val="0"/>
              </w:rPr>
              <w:t xml:space="preserve">Trường Đại học Kiên Giang</w:t>
            </w:r>
          </w:p>
        </w:tc>
      </w:tr>
      <w:tr>
        <w:trPr>
          <w:cantSplit w:val="0"/>
          <w:tblHeader w:val="0"/>
        </w:trPr>
        <w:tc>
          <w:tcPr/>
          <w:p w:rsidR="00000000" w:rsidDel="00000000" w:rsidP="00000000" w:rsidRDefault="00000000" w:rsidRPr="00000000" w14:paraId="000002C0">
            <w:pPr>
              <w:rPr>
                <w:sz w:val="24"/>
                <w:szCs w:val="24"/>
              </w:rPr>
            </w:pPr>
            <w:r w:rsidDel="00000000" w:rsidR="00000000" w:rsidRPr="00000000">
              <w:rPr>
                <w:rtl w:val="0"/>
              </w:rPr>
            </w:r>
          </w:p>
        </w:tc>
        <w:tc>
          <w:tcPr>
            <w:gridSpan w:val="4"/>
          </w:tcPr>
          <w:p w:rsidR="00000000" w:rsidDel="00000000" w:rsidP="00000000" w:rsidRDefault="00000000" w:rsidRPr="00000000" w14:paraId="000002C1">
            <w:pPr>
              <w:rPr>
                <w:b w:val="1"/>
                <w:sz w:val="24"/>
                <w:szCs w:val="24"/>
              </w:rPr>
            </w:pPr>
            <w:r w:rsidDel="00000000" w:rsidR="00000000" w:rsidRPr="00000000">
              <w:rPr>
                <w:b w:val="1"/>
                <w:sz w:val="24"/>
                <w:szCs w:val="24"/>
                <w:rtl w:val="0"/>
              </w:rPr>
              <w:t xml:space="preserve">Sách, giáo trình tham khảo</w:t>
            </w:r>
          </w:p>
        </w:tc>
      </w:tr>
      <w:tr>
        <w:trPr>
          <w:cantSplit w:val="0"/>
          <w:tblHeader w:val="0"/>
        </w:trPr>
        <w:tc>
          <w:tcPr/>
          <w:p w:rsidR="00000000" w:rsidDel="00000000" w:rsidP="00000000" w:rsidRDefault="00000000" w:rsidRPr="00000000" w14:paraId="000002C5">
            <w:pPr>
              <w:rPr>
                <w:sz w:val="24"/>
                <w:szCs w:val="24"/>
              </w:rPr>
            </w:pPr>
            <w:r w:rsidDel="00000000" w:rsidR="00000000" w:rsidRPr="00000000">
              <w:rPr>
                <w:sz w:val="24"/>
                <w:szCs w:val="24"/>
                <w:rtl w:val="0"/>
              </w:rPr>
              <w:t xml:space="preserve">2</w:t>
            </w:r>
          </w:p>
        </w:tc>
        <w:tc>
          <w:tcPr/>
          <w:p w:rsidR="00000000" w:rsidDel="00000000" w:rsidP="00000000" w:rsidRDefault="00000000" w:rsidRPr="00000000" w14:paraId="000002C6">
            <w:pPr>
              <w:jc w:val="center"/>
              <w:rPr>
                <w:sz w:val="24"/>
                <w:szCs w:val="24"/>
              </w:rPr>
            </w:pPr>
            <w:r w:rsidDel="00000000" w:rsidR="00000000" w:rsidRPr="00000000">
              <w:rPr>
                <w:sz w:val="24"/>
                <w:szCs w:val="24"/>
                <w:rtl w:val="0"/>
              </w:rPr>
              <w:t xml:space="preserve">W. T. Godbey </w:t>
            </w:r>
          </w:p>
        </w:tc>
        <w:tc>
          <w:tcPr/>
          <w:p w:rsidR="00000000" w:rsidDel="00000000" w:rsidP="00000000" w:rsidRDefault="00000000" w:rsidRPr="00000000" w14:paraId="000002C7">
            <w:pPr>
              <w:jc w:val="center"/>
              <w:rPr>
                <w:sz w:val="24"/>
                <w:szCs w:val="24"/>
              </w:rPr>
            </w:pPr>
            <w:r w:rsidDel="00000000" w:rsidR="00000000" w:rsidRPr="00000000">
              <w:rPr>
                <w:sz w:val="24"/>
                <w:szCs w:val="24"/>
                <w:rtl w:val="0"/>
              </w:rPr>
              <w:t xml:space="preserve">2014</w:t>
            </w:r>
          </w:p>
        </w:tc>
        <w:tc>
          <w:tcPr/>
          <w:p w:rsidR="00000000" w:rsidDel="00000000" w:rsidP="00000000" w:rsidRDefault="00000000" w:rsidRPr="00000000" w14:paraId="000002C8">
            <w:pPr>
              <w:jc w:val="center"/>
              <w:rPr>
                <w:sz w:val="24"/>
                <w:szCs w:val="24"/>
              </w:rPr>
            </w:pPr>
            <w:r w:rsidDel="00000000" w:rsidR="00000000" w:rsidRPr="00000000">
              <w:rPr>
                <w:sz w:val="24"/>
                <w:szCs w:val="24"/>
                <w:rtl w:val="0"/>
              </w:rPr>
              <w:t xml:space="preserve">An introduction to Biotechnology</w:t>
            </w:r>
          </w:p>
        </w:tc>
        <w:tc>
          <w:tcPr/>
          <w:p w:rsidR="00000000" w:rsidDel="00000000" w:rsidP="00000000" w:rsidRDefault="00000000" w:rsidRPr="00000000" w14:paraId="000002C9">
            <w:pPr>
              <w:jc w:val="center"/>
              <w:rPr>
                <w:sz w:val="24"/>
                <w:szCs w:val="24"/>
              </w:rPr>
            </w:pPr>
            <w:r w:rsidDel="00000000" w:rsidR="00000000" w:rsidRPr="00000000">
              <w:rPr>
                <w:sz w:val="24"/>
                <w:szCs w:val="24"/>
                <w:rtl w:val="0"/>
              </w:rPr>
              <w:t xml:space="preserve">Elsevier</w:t>
            </w:r>
          </w:p>
        </w:tc>
      </w:tr>
      <w:tr>
        <w:trPr>
          <w:cantSplit w:val="0"/>
          <w:trHeight w:val="533" w:hRule="atLeast"/>
          <w:tblHeader w:val="0"/>
        </w:trPr>
        <w:tc>
          <w:tcPr/>
          <w:p w:rsidR="00000000" w:rsidDel="00000000" w:rsidP="00000000" w:rsidRDefault="00000000" w:rsidRPr="00000000" w14:paraId="000002CA">
            <w:pPr>
              <w:rPr>
                <w:sz w:val="24"/>
                <w:szCs w:val="24"/>
              </w:rPr>
            </w:pPr>
            <w:r w:rsidDel="00000000" w:rsidR="00000000" w:rsidRPr="00000000">
              <w:rPr>
                <w:sz w:val="24"/>
                <w:szCs w:val="24"/>
                <w:rtl w:val="0"/>
              </w:rPr>
              <w:t xml:space="preserve">3</w:t>
            </w:r>
          </w:p>
        </w:tc>
        <w:tc>
          <w:tcPr/>
          <w:p w:rsidR="00000000" w:rsidDel="00000000" w:rsidP="00000000" w:rsidRDefault="00000000" w:rsidRPr="00000000" w14:paraId="000002CB">
            <w:pPr>
              <w:jc w:val="center"/>
              <w:rPr>
                <w:sz w:val="24"/>
                <w:szCs w:val="24"/>
              </w:rPr>
            </w:pPr>
            <w:r w:rsidDel="00000000" w:rsidR="00000000" w:rsidRPr="00000000">
              <w:rPr>
                <w:sz w:val="24"/>
                <w:szCs w:val="24"/>
                <w:rtl w:val="0"/>
              </w:rPr>
              <w:t xml:space="preserve">Rex. A. Dunham</w:t>
            </w:r>
          </w:p>
        </w:tc>
        <w:tc>
          <w:tcPr/>
          <w:p w:rsidR="00000000" w:rsidDel="00000000" w:rsidP="00000000" w:rsidRDefault="00000000" w:rsidRPr="00000000" w14:paraId="000002CC">
            <w:pPr>
              <w:jc w:val="center"/>
              <w:rPr>
                <w:sz w:val="24"/>
                <w:szCs w:val="24"/>
              </w:rPr>
            </w:pPr>
            <w:r w:rsidDel="00000000" w:rsidR="00000000" w:rsidRPr="00000000">
              <w:rPr>
                <w:sz w:val="24"/>
                <w:szCs w:val="24"/>
                <w:rtl w:val="0"/>
              </w:rPr>
              <w:t xml:space="preserve">2011</w:t>
            </w:r>
          </w:p>
        </w:tc>
        <w:tc>
          <w:tcPr/>
          <w:p w:rsidR="00000000" w:rsidDel="00000000" w:rsidP="00000000" w:rsidRDefault="00000000" w:rsidRPr="00000000" w14:paraId="000002CD">
            <w:pPr>
              <w:jc w:val="center"/>
              <w:rPr>
                <w:sz w:val="24"/>
                <w:szCs w:val="24"/>
              </w:rPr>
            </w:pPr>
            <w:r w:rsidDel="00000000" w:rsidR="00000000" w:rsidRPr="00000000">
              <w:rPr>
                <w:sz w:val="24"/>
                <w:szCs w:val="24"/>
                <w:rtl w:val="0"/>
              </w:rPr>
              <w:t xml:space="preserve">Aquaculture and Fisheries Biotechnology: Genetic Approaches, 2nd Edition</w:t>
            </w:r>
          </w:p>
        </w:tc>
        <w:tc>
          <w:tcPr/>
          <w:p w:rsidR="00000000" w:rsidDel="00000000" w:rsidP="00000000" w:rsidRDefault="00000000" w:rsidRPr="00000000" w14:paraId="000002CE">
            <w:pPr>
              <w:jc w:val="center"/>
              <w:rPr>
                <w:sz w:val="24"/>
                <w:szCs w:val="24"/>
              </w:rPr>
            </w:pPr>
            <w:r w:rsidDel="00000000" w:rsidR="00000000" w:rsidRPr="00000000">
              <w:rPr>
                <w:sz w:val="24"/>
                <w:szCs w:val="24"/>
                <w:rtl w:val="0"/>
              </w:rPr>
              <w:t xml:space="preserve">CABI</w:t>
            </w:r>
          </w:p>
        </w:tc>
      </w:tr>
      <w:tr>
        <w:trPr>
          <w:cantSplit w:val="0"/>
          <w:tblHeader w:val="0"/>
        </w:trPr>
        <w:tc>
          <w:tcPr/>
          <w:p w:rsidR="00000000" w:rsidDel="00000000" w:rsidP="00000000" w:rsidRDefault="00000000" w:rsidRPr="00000000" w14:paraId="000002CF">
            <w:pP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2D0">
            <w:pPr>
              <w:jc w:val="center"/>
              <w:rPr>
                <w:sz w:val="24"/>
                <w:szCs w:val="24"/>
              </w:rPr>
            </w:pPr>
            <w:r w:rsidDel="00000000" w:rsidR="00000000" w:rsidRPr="00000000">
              <w:rPr>
                <w:sz w:val="24"/>
                <w:szCs w:val="24"/>
                <w:rtl w:val="0"/>
              </w:rPr>
              <w:t xml:space="preserve">Gary Walsh</w:t>
            </w:r>
          </w:p>
        </w:tc>
        <w:tc>
          <w:tcPr/>
          <w:p w:rsidR="00000000" w:rsidDel="00000000" w:rsidP="00000000" w:rsidRDefault="00000000" w:rsidRPr="00000000" w14:paraId="000002D1">
            <w:pPr>
              <w:jc w:val="center"/>
              <w:rPr>
                <w:sz w:val="24"/>
                <w:szCs w:val="24"/>
              </w:rPr>
            </w:pPr>
            <w:r w:rsidDel="00000000" w:rsidR="00000000" w:rsidRPr="00000000">
              <w:rPr>
                <w:sz w:val="24"/>
                <w:szCs w:val="24"/>
                <w:rtl w:val="0"/>
              </w:rPr>
              <w:t xml:space="preserve">2013</w:t>
            </w:r>
          </w:p>
        </w:tc>
        <w:tc>
          <w:tcPr/>
          <w:p w:rsidR="00000000" w:rsidDel="00000000" w:rsidP="00000000" w:rsidRDefault="00000000" w:rsidRPr="00000000" w14:paraId="000002D2">
            <w:pPr>
              <w:jc w:val="center"/>
              <w:rPr>
                <w:sz w:val="24"/>
                <w:szCs w:val="24"/>
              </w:rPr>
            </w:pPr>
            <w:r w:rsidDel="00000000" w:rsidR="00000000" w:rsidRPr="00000000">
              <w:rPr>
                <w:sz w:val="24"/>
                <w:szCs w:val="24"/>
                <w:rtl w:val="0"/>
              </w:rPr>
              <w:t xml:space="preserve">Biopharmaceuticals</w:t>
              <w:br w:type="textWrapping"/>
              <w:t xml:space="preserve">Biochemistry and Biotechnology</w:t>
            </w:r>
          </w:p>
        </w:tc>
        <w:tc>
          <w:tcPr/>
          <w:p w:rsidR="00000000" w:rsidDel="00000000" w:rsidP="00000000" w:rsidRDefault="00000000" w:rsidRPr="00000000" w14:paraId="000002D3">
            <w:pPr>
              <w:jc w:val="center"/>
              <w:rPr>
                <w:sz w:val="24"/>
                <w:szCs w:val="24"/>
              </w:rPr>
            </w:pPr>
            <w:r w:rsidDel="00000000" w:rsidR="00000000" w:rsidRPr="00000000">
              <w:rPr>
                <w:sz w:val="24"/>
                <w:szCs w:val="24"/>
                <w:rtl w:val="0"/>
              </w:rPr>
              <w:t xml:space="preserve">Wiley</w:t>
            </w:r>
          </w:p>
        </w:tc>
      </w:tr>
      <w:tr>
        <w:trPr>
          <w:cantSplit w:val="0"/>
          <w:tblHeader w:val="0"/>
        </w:trPr>
        <w:tc>
          <w:tcPr/>
          <w:p w:rsidR="00000000" w:rsidDel="00000000" w:rsidP="00000000" w:rsidRDefault="00000000" w:rsidRPr="00000000" w14:paraId="000002D4">
            <w:pPr>
              <w:rPr>
                <w:sz w:val="24"/>
                <w:szCs w:val="24"/>
              </w:rPr>
            </w:pPr>
            <w:r w:rsidDel="00000000" w:rsidR="00000000" w:rsidRPr="00000000">
              <w:rPr>
                <w:sz w:val="24"/>
                <w:szCs w:val="24"/>
                <w:rtl w:val="0"/>
              </w:rPr>
              <w:t xml:space="preserve">5</w:t>
            </w:r>
          </w:p>
        </w:tc>
        <w:tc>
          <w:tcPr/>
          <w:p w:rsidR="00000000" w:rsidDel="00000000" w:rsidP="00000000" w:rsidRDefault="00000000" w:rsidRPr="00000000" w14:paraId="000002D5">
            <w:pPr>
              <w:jc w:val="center"/>
              <w:rPr>
                <w:sz w:val="24"/>
                <w:szCs w:val="24"/>
              </w:rPr>
            </w:pPr>
            <w:r w:rsidDel="00000000" w:rsidR="00000000" w:rsidRPr="00000000">
              <w:rPr>
                <w:sz w:val="24"/>
                <w:szCs w:val="24"/>
                <w:rtl w:val="0"/>
              </w:rPr>
              <w:t xml:space="preserve">David P. Clark and Nanette J. Pazdernik</w:t>
            </w:r>
          </w:p>
        </w:tc>
        <w:tc>
          <w:tcPr/>
          <w:p w:rsidR="00000000" w:rsidDel="00000000" w:rsidP="00000000" w:rsidRDefault="00000000" w:rsidRPr="00000000" w14:paraId="000002D6">
            <w:pPr>
              <w:jc w:val="center"/>
              <w:rPr>
                <w:sz w:val="24"/>
                <w:szCs w:val="24"/>
              </w:rPr>
            </w:pPr>
            <w:r w:rsidDel="00000000" w:rsidR="00000000" w:rsidRPr="00000000">
              <w:rPr>
                <w:sz w:val="24"/>
                <w:szCs w:val="24"/>
                <w:rtl w:val="0"/>
              </w:rPr>
              <w:t xml:space="preserve">2009</w:t>
            </w:r>
          </w:p>
        </w:tc>
        <w:tc>
          <w:tcPr/>
          <w:p w:rsidR="00000000" w:rsidDel="00000000" w:rsidP="00000000" w:rsidRDefault="00000000" w:rsidRPr="00000000" w14:paraId="000002D7">
            <w:pPr>
              <w:jc w:val="center"/>
              <w:rPr>
                <w:sz w:val="24"/>
                <w:szCs w:val="24"/>
              </w:rPr>
            </w:pPr>
            <w:r w:rsidDel="00000000" w:rsidR="00000000" w:rsidRPr="00000000">
              <w:rPr>
                <w:sz w:val="24"/>
                <w:szCs w:val="24"/>
                <w:rtl w:val="0"/>
              </w:rPr>
              <w:t xml:space="preserve">Biotechnology</w:t>
              <w:br w:type="textWrapping"/>
              <w:t xml:space="preserve">Applying the Genetic Revolution</w:t>
            </w:r>
          </w:p>
        </w:tc>
        <w:tc>
          <w:tcPr/>
          <w:p w:rsidR="00000000" w:rsidDel="00000000" w:rsidP="00000000" w:rsidRDefault="00000000" w:rsidRPr="00000000" w14:paraId="000002D8">
            <w:pPr>
              <w:jc w:val="center"/>
              <w:rPr>
                <w:sz w:val="24"/>
                <w:szCs w:val="24"/>
              </w:rPr>
            </w:pPr>
            <w:r w:rsidDel="00000000" w:rsidR="00000000" w:rsidRPr="00000000">
              <w:rPr>
                <w:sz w:val="24"/>
                <w:szCs w:val="24"/>
                <w:rtl w:val="0"/>
              </w:rPr>
              <w:t xml:space="preserve">Elsevier</w:t>
            </w:r>
          </w:p>
        </w:tc>
      </w:tr>
      <w:tr>
        <w:trPr>
          <w:cantSplit w:val="0"/>
          <w:tblHeader w:val="0"/>
        </w:trPr>
        <w:tc>
          <w:tcPr/>
          <w:p w:rsidR="00000000" w:rsidDel="00000000" w:rsidP="00000000" w:rsidRDefault="00000000" w:rsidRPr="00000000" w14:paraId="000002D9">
            <w:pPr>
              <w:rPr>
                <w:sz w:val="24"/>
                <w:szCs w:val="24"/>
              </w:rPr>
            </w:pPr>
            <w:r w:rsidDel="00000000" w:rsidR="00000000" w:rsidRPr="00000000">
              <w:rPr>
                <w:sz w:val="24"/>
                <w:szCs w:val="24"/>
                <w:rtl w:val="0"/>
              </w:rPr>
              <w:t xml:space="preserve">6</w:t>
            </w:r>
          </w:p>
        </w:tc>
        <w:tc>
          <w:tcPr/>
          <w:p w:rsidR="00000000" w:rsidDel="00000000" w:rsidP="00000000" w:rsidRDefault="00000000" w:rsidRPr="00000000" w14:paraId="000002DA">
            <w:pPr>
              <w:jc w:val="center"/>
              <w:rPr>
                <w:sz w:val="24"/>
                <w:szCs w:val="24"/>
              </w:rPr>
            </w:pPr>
            <w:r w:rsidDel="00000000" w:rsidR="00000000" w:rsidRPr="00000000">
              <w:rPr>
                <w:sz w:val="24"/>
                <w:szCs w:val="24"/>
                <w:rtl w:val="0"/>
              </w:rPr>
              <w:t xml:space="preserve">Lawrence K. Wang, Volodymyr Ivanov, Joo-Hwa Tay and Yung-Tse Hung</w:t>
            </w:r>
          </w:p>
        </w:tc>
        <w:tc>
          <w:tcPr/>
          <w:p w:rsidR="00000000" w:rsidDel="00000000" w:rsidP="00000000" w:rsidRDefault="00000000" w:rsidRPr="00000000" w14:paraId="000002DB">
            <w:pPr>
              <w:jc w:val="center"/>
              <w:rPr>
                <w:sz w:val="24"/>
                <w:szCs w:val="24"/>
              </w:rPr>
            </w:pPr>
            <w:r w:rsidDel="00000000" w:rsidR="00000000" w:rsidRPr="00000000">
              <w:rPr>
                <w:sz w:val="24"/>
                <w:szCs w:val="24"/>
                <w:rtl w:val="0"/>
              </w:rPr>
              <w:t xml:space="preserve">2010</w:t>
            </w:r>
          </w:p>
        </w:tc>
        <w:tc>
          <w:tcPr/>
          <w:p w:rsidR="00000000" w:rsidDel="00000000" w:rsidP="00000000" w:rsidRDefault="00000000" w:rsidRPr="00000000" w14:paraId="000002DC">
            <w:pPr>
              <w:jc w:val="center"/>
              <w:rPr>
                <w:sz w:val="24"/>
                <w:szCs w:val="24"/>
              </w:rPr>
            </w:pPr>
            <w:r w:rsidDel="00000000" w:rsidR="00000000" w:rsidRPr="00000000">
              <w:rPr>
                <w:sz w:val="24"/>
                <w:szCs w:val="24"/>
                <w:rtl w:val="0"/>
              </w:rPr>
              <w:t xml:space="preserve">Environmental</w:t>
              <w:br w:type="textWrapping"/>
              <w:t xml:space="preserve">Biotechnology</w:t>
            </w:r>
          </w:p>
        </w:tc>
        <w:tc>
          <w:tcPr/>
          <w:p w:rsidR="00000000" w:rsidDel="00000000" w:rsidP="00000000" w:rsidRDefault="00000000" w:rsidRPr="00000000" w14:paraId="000002DD">
            <w:pPr>
              <w:jc w:val="center"/>
              <w:rPr>
                <w:sz w:val="24"/>
                <w:szCs w:val="24"/>
              </w:rPr>
            </w:pPr>
            <w:r w:rsidDel="00000000" w:rsidR="00000000" w:rsidRPr="00000000">
              <w:rPr>
                <w:sz w:val="24"/>
                <w:szCs w:val="24"/>
                <w:rtl w:val="0"/>
              </w:rPr>
              <w:t xml:space="preserve">Humana Press</w:t>
            </w:r>
          </w:p>
        </w:tc>
      </w:tr>
    </w:tbl>
    <w:p w:rsidR="00000000" w:rsidDel="00000000" w:rsidP="00000000" w:rsidRDefault="00000000" w:rsidRPr="00000000" w14:paraId="000002DE">
      <w:pPr>
        <w:spacing w:after="60" w:before="60" w:line="288" w:lineRule="auto"/>
        <w:ind w:firstLine="567"/>
        <w:jc w:val="both"/>
        <w:rPr>
          <w:rFonts w:ascii="Times New Roman" w:cs="Times New Roman" w:eastAsia="Times New Roman" w:hAnsi="Times New Roman"/>
          <w:b w:val="1"/>
          <w:sz w:val="26"/>
          <w:szCs w:val="26"/>
          <w:vertAlign w:val="superscript"/>
        </w:rPr>
      </w:pPr>
      <w:r w:rsidDel="00000000" w:rsidR="00000000" w:rsidRPr="00000000">
        <w:rPr>
          <w:rFonts w:ascii="Times New Roman" w:cs="Times New Roman" w:eastAsia="Times New Roman" w:hAnsi="Times New Roman"/>
          <w:b w:val="1"/>
          <w:sz w:val="26"/>
          <w:szCs w:val="26"/>
          <w:rtl w:val="0"/>
        </w:rPr>
        <w:t xml:space="preserve">9. Cơ sở vật chất phục vụ giảng dạy</w:t>
      </w:r>
      <w:r w:rsidDel="00000000" w:rsidR="00000000" w:rsidRPr="00000000">
        <w:rPr>
          <w:rFonts w:ascii="Times New Roman" w:cs="Times New Roman" w:eastAsia="Times New Roman" w:hAnsi="Times New Roman"/>
          <w:b w:val="1"/>
          <w:sz w:val="26"/>
          <w:szCs w:val="26"/>
          <w:vertAlign w:val="superscript"/>
          <w:rtl w:val="0"/>
        </w:rPr>
        <w:t xml:space="preserve">(9)</w:t>
      </w:r>
    </w:p>
    <w:p w:rsidR="00000000" w:rsidDel="00000000" w:rsidP="00000000" w:rsidRDefault="00000000" w:rsidRPr="00000000" w14:paraId="000002DF">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9.1. Cơ sở vật chất giảng dạy của học phần</w:t>
      </w:r>
    </w:p>
    <w:tbl>
      <w:tblPr>
        <w:tblStyle w:val="Table9"/>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7"/>
        <w:gridCol w:w="2054"/>
        <w:gridCol w:w="3058"/>
        <w:gridCol w:w="943"/>
        <w:gridCol w:w="2470"/>
        <w:tblGridChange w:id="0">
          <w:tblGrid>
            <w:gridCol w:w="537"/>
            <w:gridCol w:w="2054"/>
            <w:gridCol w:w="3058"/>
            <w:gridCol w:w="943"/>
            <w:gridCol w:w="2470"/>
          </w:tblGrid>
        </w:tblGridChange>
      </w:tblGrid>
      <w:tr>
        <w:trPr>
          <w:cantSplit w:val="0"/>
          <w:tblHeader w:val="0"/>
        </w:trPr>
        <w:tc>
          <w:tcPr>
            <w:vMerge w:val="restart"/>
          </w:tcPr>
          <w:p w:rsidR="00000000" w:rsidDel="00000000" w:rsidP="00000000" w:rsidRDefault="00000000" w:rsidRPr="00000000" w14:paraId="000002E0">
            <w:pPr>
              <w:spacing w:after="0" w:lineRule="auto"/>
              <w:rPr>
                <w:b w:val="1"/>
                <w:sz w:val="24"/>
                <w:szCs w:val="24"/>
              </w:rPr>
            </w:pPr>
            <w:r w:rsidDel="00000000" w:rsidR="00000000" w:rsidRPr="00000000">
              <w:rPr>
                <w:rtl w:val="0"/>
              </w:rPr>
            </w:r>
          </w:p>
          <w:p w:rsidR="00000000" w:rsidDel="00000000" w:rsidP="00000000" w:rsidRDefault="00000000" w:rsidRPr="00000000" w14:paraId="000002E1">
            <w:pPr>
              <w:spacing w:after="0" w:lineRule="auto"/>
              <w:rPr>
                <w:b w:val="1"/>
                <w:sz w:val="24"/>
                <w:szCs w:val="24"/>
              </w:rPr>
            </w:pPr>
            <w:r w:rsidDel="00000000" w:rsidR="00000000" w:rsidRPr="00000000">
              <w:rPr>
                <w:b w:val="1"/>
                <w:sz w:val="24"/>
                <w:szCs w:val="24"/>
                <w:rtl w:val="0"/>
              </w:rPr>
              <w:t xml:space="preserve">TT</w:t>
            </w:r>
          </w:p>
        </w:tc>
        <w:tc>
          <w:tcPr>
            <w:vMerge w:val="restart"/>
          </w:tcPr>
          <w:p w:rsidR="00000000" w:rsidDel="00000000" w:rsidP="00000000" w:rsidRDefault="00000000" w:rsidRPr="00000000" w14:paraId="000002E2">
            <w:pPr>
              <w:spacing w:after="0" w:lineRule="auto"/>
              <w:jc w:val="center"/>
              <w:rPr>
                <w:b w:val="1"/>
                <w:sz w:val="24"/>
                <w:szCs w:val="24"/>
              </w:rPr>
            </w:pPr>
            <w:r w:rsidDel="00000000" w:rsidR="00000000" w:rsidRPr="00000000">
              <w:rPr>
                <w:b w:val="1"/>
                <w:sz w:val="24"/>
                <w:szCs w:val="24"/>
                <w:rtl w:val="0"/>
              </w:rPr>
              <w:t xml:space="preserve">Tên giảng đường, PTN, xưởng, cơ sở TH</w:t>
            </w:r>
          </w:p>
        </w:tc>
        <w:tc>
          <w:tcPr>
            <w:gridSpan w:val="2"/>
          </w:tcPr>
          <w:p w:rsidR="00000000" w:rsidDel="00000000" w:rsidP="00000000" w:rsidRDefault="00000000" w:rsidRPr="00000000" w14:paraId="000002E3">
            <w:pPr>
              <w:spacing w:after="0" w:lineRule="auto"/>
              <w:jc w:val="center"/>
              <w:rPr>
                <w:b w:val="1"/>
                <w:sz w:val="24"/>
                <w:szCs w:val="24"/>
              </w:rPr>
            </w:pPr>
            <w:r w:rsidDel="00000000" w:rsidR="00000000" w:rsidRPr="00000000">
              <w:rPr>
                <w:b w:val="1"/>
                <w:sz w:val="24"/>
                <w:szCs w:val="24"/>
                <w:rtl w:val="0"/>
              </w:rPr>
              <w:t xml:space="preserve">Danh mục trang thiết bị, phần mềm chính</w:t>
            </w:r>
          </w:p>
          <w:p w:rsidR="00000000" w:rsidDel="00000000" w:rsidP="00000000" w:rsidRDefault="00000000" w:rsidRPr="00000000" w14:paraId="000002E4">
            <w:pPr>
              <w:spacing w:after="0" w:lineRule="auto"/>
              <w:jc w:val="center"/>
              <w:rPr>
                <w:b w:val="1"/>
                <w:sz w:val="24"/>
                <w:szCs w:val="24"/>
              </w:rPr>
            </w:pPr>
            <w:r w:rsidDel="00000000" w:rsidR="00000000" w:rsidRPr="00000000">
              <w:rPr>
                <w:b w:val="1"/>
                <w:sz w:val="24"/>
                <w:szCs w:val="24"/>
                <w:rtl w:val="0"/>
              </w:rPr>
              <w:t xml:space="preserve">phục vụ TN,TH</w:t>
            </w:r>
          </w:p>
        </w:tc>
        <w:tc>
          <w:tcPr/>
          <w:p w:rsidR="00000000" w:rsidDel="00000000" w:rsidP="00000000" w:rsidRDefault="00000000" w:rsidRPr="00000000" w14:paraId="000002E6">
            <w:pPr>
              <w:spacing w:after="0" w:lineRule="auto"/>
              <w:jc w:val="center"/>
              <w:rPr>
                <w:b w:val="1"/>
                <w:sz w:val="24"/>
                <w:szCs w:val="24"/>
              </w:rPr>
            </w:pPr>
            <w:r w:rsidDel="00000000" w:rsidR="00000000" w:rsidRPr="00000000">
              <w:rPr>
                <w:b w:val="1"/>
                <w:sz w:val="24"/>
                <w:szCs w:val="24"/>
                <w:rtl w:val="0"/>
              </w:rPr>
              <w:t xml:space="preserve">Phục vụ cho nội dung Bài học/Chương </w:t>
            </w:r>
          </w:p>
        </w:tc>
      </w:tr>
      <w:tr>
        <w:trPr>
          <w:cantSplit w:val="0"/>
          <w:tblHeader w:val="0"/>
        </w:trPr>
        <w:tc>
          <w:tcPr>
            <w:vMerge w:val="continue"/>
          </w:tcPr>
          <w:p w:rsidR="00000000" w:rsidDel="00000000" w:rsidP="00000000" w:rsidRDefault="00000000" w:rsidRPr="00000000" w14:paraId="000002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vMerge w:val="continue"/>
          </w:tcPr>
          <w:p w:rsidR="00000000" w:rsidDel="00000000" w:rsidP="00000000" w:rsidRDefault="00000000" w:rsidRPr="00000000" w14:paraId="000002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p w:rsidR="00000000" w:rsidDel="00000000" w:rsidP="00000000" w:rsidRDefault="00000000" w:rsidRPr="00000000" w14:paraId="000002E9">
            <w:pPr>
              <w:spacing w:after="0" w:lineRule="auto"/>
              <w:jc w:val="center"/>
              <w:rPr>
                <w:b w:val="1"/>
                <w:sz w:val="24"/>
                <w:szCs w:val="24"/>
              </w:rPr>
            </w:pPr>
            <w:r w:rsidDel="00000000" w:rsidR="00000000" w:rsidRPr="00000000">
              <w:rPr>
                <w:b w:val="1"/>
                <w:sz w:val="24"/>
                <w:szCs w:val="24"/>
                <w:rtl w:val="0"/>
              </w:rPr>
              <w:t xml:space="preserve">Tên thiết bị, dụng cụ, phần mềm,…</w:t>
            </w:r>
          </w:p>
        </w:tc>
        <w:tc>
          <w:tcPr/>
          <w:p w:rsidR="00000000" w:rsidDel="00000000" w:rsidP="00000000" w:rsidRDefault="00000000" w:rsidRPr="00000000" w14:paraId="000002EA">
            <w:pPr>
              <w:spacing w:after="0" w:lineRule="auto"/>
              <w:jc w:val="center"/>
              <w:rPr>
                <w:b w:val="1"/>
                <w:sz w:val="24"/>
                <w:szCs w:val="24"/>
              </w:rPr>
            </w:pPr>
            <w:r w:rsidDel="00000000" w:rsidR="00000000" w:rsidRPr="00000000">
              <w:rPr>
                <w:b w:val="1"/>
                <w:sz w:val="24"/>
                <w:szCs w:val="24"/>
                <w:rtl w:val="0"/>
              </w:rPr>
              <w:t xml:space="preserve">Số lượng</w:t>
            </w:r>
          </w:p>
        </w:tc>
        <w:tc>
          <w:tcPr/>
          <w:p w:rsidR="00000000" w:rsidDel="00000000" w:rsidP="00000000" w:rsidRDefault="00000000" w:rsidRPr="00000000" w14:paraId="000002EB">
            <w:pPr>
              <w:spacing w:after="0" w:lineRule="auto"/>
              <w:jc w:val="center"/>
              <w:rPr>
                <w:b w:val="1"/>
                <w:sz w:val="24"/>
                <w:szCs w:val="24"/>
              </w:rPr>
            </w:pPr>
            <w:r w:rsidDel="00000000" w:rsidR="00000000" w:rsidRPr="00000000">
              <w:rPr>
                <w:rtl w:val="0"/>
              </w:rPr>
            </w:r>
          </w:p>
        </w:tc>
      </w:tr>
      <w:tr>
        <w:trPr>
          <w:cantSplit w:val="0"/>
          <w:trHeight w:val="332" w:hRule="atLeast"/>
          <w:tblHeader w:val="0"/>
        </w:trPr>
        <w:tc>
          <w:tcPr/>
          <w:p w:rsidR="00000000" w:rsidDel="00000000" w:rsidP="00000000" w:rsidRDefault="00000000" w:rsidRPr="00000000" w14:paraId="000002EC">
            <w:pPr>
              <w:spacing w:after="0" w:lineRule="auto"/>
              <w:rPr>
                <w:i w:val="1"/>
                <w:sz w:val="24"/>
                <w:szCs w:val="24"/>
              </w:rPr>
            </w:pPr>
            <w:r w:rsidDel="00000000" w:rsidR="00000000" w:rsidRPr="00000000">
              <w:rPr>
                <w:i w:val="1"/>
                <w:sz w:val="24"/>
                <w:szCs w:val="24"/>
                <w:rtl w:val="0"/>
              </w:rPr>
              <w:t xml:space="preserve">1</w:t>
            </w:r>
          </w:p>
        </w:tc>
        <w:tc>
          <w:tcPr/>
          <w:p w:rsidR="00000000" w:rsidDel="00000000" w:rsidP="00000000" w:rsidRDefault="00000000" w:rsidRPr="00000000" w14:paraId="000002ED">
            <w:pPr>
              <w:spacing w:after="0" w:lineRule="auto"/>
              <w:rPr>
                <w:i w:val="1"/>
                <w:sz w:val="24"/>
                <w:szCs w:val="24"/>
              </w:rPr>
            </w:pPr>
            <w:r w:rsidDel="00000000" w:rsidR="00000000" w:rsidRPr="00000000">
              <w:rPr>
                <w:i w:val="1"/>
                <w:sz w:val="24"/>
                <w:szCs w:val="24"/>
                <w:rtl w:val="0"/>
              </w:rPr>
              <w:t xml:space="preserve">Giảng đường C</w:t>
            </w:r>
          </w:p>
        </w:tc>
        <w:tc>
          <w:tcPr/>
          <w:p w:rsidR="00000000" w:rsidDel="00000000" w:rsidP="00000000" w:rsidRDefault="00000000" w:rsidRPr="00000000" w14:paraId="000002EE">
            <w:pPr>
              <w:spacing w:after="0" w:lineRule="auto"/>
              <w:rPr>
                <w:i w:val="1"/>
                <w:sz w:val="24"/>
                <w:szCs w:val="24"/>
              </w:rPr>
            </w:pPr>
            <w:r w:rsidDel="00000000" w:rsidR="00000000" w:rsidRPr="00000000">
              <w:rPr>
                <w:rtl w:val="0"/>
              </w:rPr>
            </w:r>
          </w:p>
        </w:tc>
        <w:tc>
          <w:tcPr/>
          <w:p w:rsidR="00000000" w:rsidDel="00000000" w:rsidP="00000000" w:rsidRDefault="00000000" w:rsidRPr="00000000" w14:paraId="000002EF">
            <w:pPr>
              <w:spacing w:after="0" w:lineRule="auto"/>
              <w:rPr>
                <w:i w:val="1"/>
                <w:sz w:val="24"/>
                <w:szCs w:val="24"/>
              </w:rPr>
            </w:pPr>
            <w:r w:rsidDel="00000000" w:rsidR="00000000" w:rsidRPr="00000000">
              <w:rPr>
                <w:rtl w:val="0"/>
              </w:rPr>
            </w:r>
          </w:p>
        </w:tc>
        <w:tc>
          <w:tcPr/>
          <w:p w:rsidR="00000000" w:rsidDel="00000000" w:rsidP="00000000" w:rsidRDefault="00000000" w:rsidRPr="00000000" w14:paraId="000002F0">
            <w:pPr>
              <w:spacing w:after="0" w:lineRule="auto"/>
              <w:rPr>
                <w:i w:val="1"/>
                <w:sz w:val="24"/>
                <w:szCs w:val="24"/>
              </w:rPr>
            </w:pPr>
            <w:r w:rsidDel="00000000" w:rsidR="00000000" w:rsidRPr="00000000">
              <w:rPr>
                <w:rtl w:val="0"/>
              </w:rPr>
            </w:r>
          </w:p>
        </w:tc>
      </w:tr>
    </w:tbl>
    <w:p w:rsidR="00000000" w:rsidDel="00000000" w:rsidP="00000000" w:rsidRDefault="00000000" w:rsidRPr="00000000" w14:paraId="000002F1">
      <w:pPr>
        <w:spacing w:after="60" w:before="60" w:line="288" w:lineRule="auto"/>
        <w:ind w:firstLine="567"/>
        <w:rPr>
          <w:rFonts w:ascii="Times New Roman" w:cs="Times New Roman" w:eastAsia="Times New Roman" w:hAnsi="Times New Roman"/>
          <w:b w:val="1"/>
          <w:sz w:val="26"/>
          <w:szCs w:val="26"/>
          <w:vertAlign w:val="superscript"/>
        </w:rPr>
      </w:pPr>
      <w:r w:rsidDel="00000000" w:rsidR="00000000" w:rsidRPr="00000000">
        <w:rPr>
          <w:rFonts w:ascii="Times New Roman" w:cs="Times New Roman" w:eastAsia="Times New Roman" w:hAnsi="Times New Roman"/>
          <w:b w:val="1"/>
          <w:sz w:val="26"/>
          <w:szCs w:val="26"/>
          <w:rtl w:val="0"/>
        </w:rPr>
        <w:t xml:space="preserve">10. Rubrics đánh giá học phần (nếu có)</w:t>
      </w:r>
      <w:r w:rsidDel="00000000" w:rsidR="00000000" w:rsidRPr="00000000">
        <w:rPr>
          <w:rFonts w:ascii="Times New Roman" w:cs="Times New Roman" w:eastAsia="Times New Roman" w:hAnsi="Times New Roman"/>
          <w:b w:val="1"/>
          <w:sz w:val="26"/>
          <w:szCs w:val="26"/>
          <w:vertAlign w:val="superscript"/>
          <w:rtl w:val="0"/>
        </w:rPr>
        <w:t xml:space="preserve">(10)</w:t>
      </w:r>
    </w:p>
    <w:p w:rsidR="00000000" w:rsidDel="00000000" w:rsidP="00000000" w:rsidRDefault="00000000" w:rsidRPr="00000000" w14:paraId="000002F2">
      <w:pPr>
        <w:spacing w:after="60" w:before="60" w:line="288" w:lineRule="auto"/>
        <w:ind w:firstLine="567"/>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10.1 Chuyên cần (Class Attendance)</w:t>
      </w:r>
    </w:p>
    <w:tbl>
      <w:tblPr>
        <w:tblStyle w:val="Table10"/>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17"/>
        <w:gridCol w:w="1241"/>
        <w:gridCol w:w="1463"/>
        <w:gridCol w:w="1437"/>
        <w:gridCol w:w="1375"/>
        <w:gridCol w:w="1419"/>
        <w:gridCol w:w="910"/>
        <w:tblGridChange w:id="0">
          <w:tblGrid>
            <w:gridCol w:w="1217"/>
            <w:gridCol w:w="1241"/>
            <w:gridCol w:w="1463"/>
            <w:gridCol w:w="1437"/>
            <w:gridCol w:w="1375"/>
            <w:gridCol w:w="1419"/>
            <w:gridCol w:w="910"/>
          </w:tblGrid>
        </w:tblGridChange>
      </w:tblGrid>
      <w:tr>
        <w:trPr>
          <w:cantSplit w:val="0"/>
          <w:trHeight w:val="479" w:hRule="atLeast"/>
          <w:tblHeader w:val="0"/>
        </w:trPr>
        <w:tc>
          <w:tcPr>
            <w:vMerge w:val="restart"/>
            <w:shd w:fill="auto" w:val="clear"/>
            <w:vAlign w:val="center"/>
          </w:tcPr>
          <w:p w:rsidR="00000000" w:rsidDel="00000000" w:rsidP="00000000" w:rsidRDefault="00000000" w:rsidRPr="00000000" w14:paraId="000002F3">
            <w:pPr>
              <w:spacing w:after="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Tiêu chí</w:t>
            </w:r>
            <w:r w:rsidDel="00000000" w:rsidR="00000000" w:rsidRPr="00000000">
              <w:rPr>
                <w:rtl w:val="0"/>
              </w:rPr>
            </w:r>
          </w:p>
          <w:p w:rsidR="00000000" w:rsidDel="00000000" w:rsidP="00000000" w:rsidRDefault="00000000" w:rsidRPr="00000000" w14:paraId="000002F4">
            <w:pPr>
              <w:spacing w:after="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đánh giá</w:t>
            </w:r>
          </w:p>
        </w:tc>
        <w:tc>
          <w:tcPr>
            <w:gridSpan w:val="5"/>
            <w:shd w:fill="auto" w:val="clear"/>
            <w:vAlign w:val="center"/>
          </w:tcPr>
          <w:p w:rsidR="00000000" w:rsidDel="00000000" w:rsidP="00000000" w:rsidRDefault="00000000" w:rsidRPr="00000000" w14:paraId="000002F5">
            <w:pPr>
              <w:spacing w:after="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Mức độ đạt chuẩn quy định</w:t>
            </w:r>
          </w:p>
        </w:tc>
        <w:tc>
          <w:tcPr>
            <w:vMerge w:val="restart"/>
            <w:shd w:fill="auto" w:val="clear"/>
            <w:vAlign w:val="center"/>
          </w:tcPr>
          <w:p w:rsidR="00000000" w:rsidDel="00000000" w:rsidP="00000000" w:rsidRDefault="00000000" w:rsidRPr="00000000" w14:paraId="000002FA">
            <w:pPr>
              <w:spacing w:after="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Trọng số</w:t>
            </w:r>
            <w:r w:rsidDel="00000000" w:rsidR="00000000" w:rsidRPr="00000000">
              <w:rPr>
                <w:rtl w:val="0"/>
              </w:rPr>
            </w:r>
          </w:p>
          <w:p w:rsidR="00000000" w:rsidDel="00000000" w:rsidP="00000000" w:rsidRDefault="00000000" w:rsidRPr="00000000" w14:paraId="000002FB">
            <w:pPr>
              <w:spacing w:after="0" w:line="276" w:lineRule="auto"/>
              <w:jc w:val="center"/>
              <w:rPr>
                <w:rFonts w:ascii="Times New Roman" w:cs="Times New Roman" w:eastAsia="Times New Roman" w:hAnsi="Times New Roman"/>
                <w:b w:val="1"/>
                <w:sz w:val="26"/>
                <w:szCs w:val="26"/>
              </w:rPr>
            </w:pPr>
            <w:r w:rsidDel="00000000" w:rsidR="00000000" w:rsidRPr="00000000">
              <w:rPr>
                <w:rtl w:val="0"/>
              </w:rPr>
            </w:r>
          </w:p>
        </w:tc>
      </w:tr>
      <w:tr>
        <w:trPr>
          <w:cantSplit w:val="0"/>
          <w:trHeight w:val="685" w:hRule="atLeast"/>
          <w:tblHeader w:val="0"/>
        </w:trPr>
        <w:tc>
          <w:tcPr>
            <w:vMerge w:val="continue"/>
            <w:shd w:fill="auto" w:val="clear"/>
            <w:vAlign w:val="center"/>
          </w:tcPr>
          <w:p w:rsidR="00000000" w:rsidDel="00000000" w:rsidP="00000000" w:rsidRDefault="00000000" w:rsidRPr="00000000" w14:paraId="000002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6"/>
                <w:szCs w:val="26"/>
              </w:rPr>
            </w:pPr>
            <w:r w:rsidDel="00000000" w:rsidR="00000000" w:rsidRPr="00000000">
              <w:rPr>
                <w:rtl w:val="0"/>
              </w:rPr>
            </w:r>
          </w:p>
        </w:tc>
        <w:tc>
          <w:tcPr>
            <w:shd w:fill="auto" w:val="clear"/>
            <w:vAlign w:val="center"/>
          </w:tcPr>
          <w:p w:rsidR="00000000" w:rsidDel="00000000" w:rsidP="00000000" w:rsidRDefault="00000000" w:rsidRPr="00000000" w14:paraId="000002FD">
            <w:pPr>
              <w:spacing w:after="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MỨC F</w:t>
            </w:r>
          </w:p>
          <w:p w:rsidR="00000000" w:rsidDel="00000000" w:rsidP="00000000" w:rsidRDefault="00000000" w:rsidRPr="00000000" w14:paraId="000002FE">
            <w:pPr>
              <w:spacing w:after="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(0-3.9)</w:t>
            </w:r>
          </w:p>
        </w:tc>
        <w:tc>
          <w:tcPr>
            <w:shd w:fill="auto" w:val="clear"/>
            <w:vAlign w:val="center"/>
          </w:tcPr>
          <w:p w:rsidR="00000000" w:rsidDel="00000000" w:rsidP="00000000" w:rsidRDefault="00000000" w:rsidRPr="00000000" w14:paraId="000002FF">
            <w:pPr>
              <w:spacing w:after="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MỨC D</w:t>
            </w:r>
          </w:p>
          <w:p w:rsidR="00000000" w:rsidDel="00000000" w:rsidP="00000000" w:rsidRDefault="00000000" w:rsidRPr="00000000" w14:paraId="00000300">
            <w:pPr>
              <w:spacing w:after="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(4.0-5.4)</w:t>
            </w:r>
          </w:p>
        </w:tc>
        <w:tc>
          <w:tcPr>
            <w:shd w:fill="auto" w:val="clear"/>
            <w:vAlign w:val="center"/>
          </w:tcPr>
          <w:p w:rsidR="00000000" w:rsidDel="00000000" w:rsidP="00000000" w:rsidRDefault="00000000" w:rsidRPr="00000000" w14:paraId="00000301">
            <w:pPr>
              <w:spacing w:after="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MỨC C</w:t>
            </w:r>
          </w:p>
          <w:p w:rsidR="00000000" w:rsidDel="00000000" w:rsidP="00000000" w:rsidRDefault="00000000" w:rsidRPr="00000000" w14:paraId="00000302">
            <w:pPr>
              <w:spacing w:after="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(5.5-6.9)</w:t>
            </w:r>
          </w:p>
        </w:tc>
        <w:tc>
          <w:tcPr>
            <w:shd w:fill="auto" w:val="clear"/>
            <w:vAlign w:val="center"/>
          </w:tcPr>
          <w:p w:rsidR="00000000" w:rsidDel="00000000" w:rsidP="00000000" w:rsidRDefault="00000000" w:rsidRPr="00000000" w14:paraId="00000303">
            <w:pPr>
              <w:spacing w:after="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MỨC B</w:t>
            </w:r>
          </w:p>
          <w:p w:rsidR="00000000" w:rsidDel="00000000" w:rsidP="00000000" w:rsidRDefault="00000000" w:rsidRPr="00000000" w14:paraId="00000304">
            <w:pPr>
              <w:spacing w:after="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(7.0-8.4)</w:t>
            </w:r>
          </w:p>
        </w:tc>
        <w:tc>
          <w:tcPr>
            <w:shd w:fill="auto" w:val="clear"/>
            <w:vAlign w:val="center"/>
          </w:tcPr>
          <w:p w:rsidR="00000000" w:rsidDel="00000000" w:rsidP="00000000" w:rsidRDefault="00000000" w:rsidRPr="00000000" w14:paraId="00000305">
            <w:pPr>
              <w:spacing w:after="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MỨC A</w:t>
            </w:r>
          </w:p>
          <w:p w:rsidR="00000000" w:rsidDel="00000000" w:rsidP="00000000" w:rsidRDefault="00000000" w:rsidRPr="00000000" w14:paraId="00000306">
            <w:pPr>
              <w:spacing w:after="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(8.5-10)</w:t>
            </w:r>
          </w:p>
        </w:tc>
        <w:tc>
          <w:tcPr>
            <w:vMerge w:val="continue"/>
            <w:shd w:fill="auto" w:val="clear"/>
            <w:vAlign w:val="center"/>
          </w:tcPr>
          <w:p w:rsidR="00000000" w:rsidDel="00000000" w:rsidP="00000000" w:rsidRDefault="00000000" w:rsidRPr="00000000" w14:paraId="000003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6"/>
                <w:szCs w:val="26"/>
              </w:rPr>
            </w:pPr>
            <w:r w:rsidDel="00000000" w:rsidR="00000000" w:rsidRPr="00000000">
              <w:rPr>
                <w:rtl w:val="0"/>
              </w:rPr>
            </w:r>
          </w:p>
        </w:tc>
      </w:tr>
      <w:tr>
        <w:trPr>
          <w:cantSplit w:val="0"/>
          <w:trHeight w:val="1068" w:hRule="atLeast"/>
          <w:tblHeader w:val="0"/>
        </w:trPr>
        <w:tc>
          <w:tcPr>
            <w:shd w:fill="auto" w:val="clear"/>
            <w:vAlign w:val="center"/>
          </w:tcPr>
          <w:p w:rsidR="00000000" w:rsidDel="00000000" w:rsidP="00000000" w:rsidRDefault="00000000" w:rsidRPr="00000000" w14:paraId="00000308">
            <w:pPr>
              <w:spacing w:after="0" w:line="276"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Chuyên cần</w:t>
            </w:r>
            <w:r w:rsidDel="00000000" w:rsidR="00000000" w:rsidRPr="00000000">
              <w:rPr>
                <w:rtl w:val="0"/>
              </w:rPr>
            </w:r>
          </w:p>
        </w:tc>
        <w:tc>
          <w:tcPr>
            <w:shd w:fill="auto" w:val="clear"/>
            <w:vAlign w:val="center"/>
          </w:tcPr>
          <w:p w:rsidR="00000000" w:rsidDel="00000000" w:rsidP="00000000" w:rsidRDefault="00000000" w:rsidRPr="00000000" w14:paraId="00000309">
            <w:pPr>
              <w:spacing w:after="0" w:line="276"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Không  đi  học (&lt;30%).</w:t>
            </w:r>
            <w:r w:rsidDel="00000000" w:rsidR="00000000" w:rsidRPr="00000000">
              <w:rPr>
                <w:rtl w:val="0"/>
              </w:rPr>
            </w:r>
          </w:p>
        </w:tc>
        <w:tc>
          <w:tcPr>
            <w:shd w:fill="auto" w:val="clear"/>
            <w:vAlign w:val="center"/>
          </w:tcPr>
          <w:p w:rsidR="00000000" w:rsidDel="00000000" w:rsidP="00000000" w:rsidRDefault="00000000" w:rsidRPr="00000000" w14:paraId="0000030A">
            <w:pPr>
              <w:spacing w:after="0" w:line="276"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Đi  học   không  chuyên  cần (&lt;50%).</w:t>
            </w:r>
            <w:r w:rsidDel="00000000" w:rsidR="00000000" w:rsidRPr="00000000">
              <w:rPr>
                <w:rtl w:val="0"/>
              </w:rPr>
            </w:r>
          </w:p>
        </w:tc>
        <w:tc>
          <w:tcPr>
            <w:shd w:fill="auto" w:val="clear"/>
            <w:vAlign w:val="center"/>
          </w:tcPr>
          <w:p w:rsidR="00000000" w:rsidDel="00000000" w:rsidP="00000000" w:rsidRDefault="00000000" w:rsidRPr="00000000" w14:paraId="0000030B">
            <w:pPr>
              <w:spacing w:after="0" w:line="276"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Đi học khá chuyên cần (&lt;70%).</w:t>
            </w:r>
            <w:r w:rsidDel="00000000" w:rsidR="00000000" w:rsidRPr="00000000">
              <w:rPr>
                <w:rtl w:val="0"/>
              </w:rPr>
            </w:r>
          </w:p>
        </w:tc>
        <w:tc>
          <w:tcPr>
            <w:shd w:fill="auto" w:val="clear"/>
            <w:vAlign w:val="center"/>
          </w:tcPr>
          <w:p w:rsidR="00000000" w:rsidDel="00000000" w:rsidP="00000000" w:rsidRDefault="00000000" w:rsidRPr="00000000" w14:paraId="0000030C">
            <w:pPr>
              <w:spacing w:after="0" w:line="276"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Đi học chuyên cần (&lt;90%).</w:t>
            </w:r>
            <w:r w:rsidDel="00000000" w:rsidR="00000000" w:rsidRPr="00000000">
              <w:rPr>
                <w:rtl w:val="0"/>
              </w:rPr>
            </w:r>
          </w:p>
        </w:tc>
        <w:tc>
          <w:tcPr>
            <w:shd w:fill="auto" w:val="clear"/>
            <w:vAlign w:val="center"/>
          </w:tcPr>
          <w:p w:rsidR="00000000" w:rsidDel="00000000" w:rsidP="00000000" w:rsidRDefault="00000000" w:rsidRPr="00000000" w14:paraId="0000030D">
            <w:pPr>
              <w:spacing w:after="0" w:line="276"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Đi  học đầy đủ,  rất chuyên cần (100%).</w:t>
            </w:r>
            <w:r w:rsidDel="00000000" w:rsidR="00000000" w:rsidRPr="00000000">
              <w:rPr>
                <w:rtl w:val="0"/>
              </w:rPr>
            </w:r>
          </w:p>
          <w:p w:rsidR="00000000" w:rsidDel="00000000" w:rsidP="00000000" w:rsidRDefault="00000000" w:rsidRPr="00000000" w14:paraId="0000030E">
            <w:pPr>
              <w:spacing w:after="0" w:line="276" w:lineRule="auto"/>
              <w:jc w:val="both"/>
              <w:rPr>
                <w:rFonts w:ascii="Times New Roman" w:cs="Times New Roman" w:eastAsia="Times New Roman" w:hAnsi="Times New Roman"/>
                <w:sz w:val="26"/>
                <w:szCs w:val="26"/>
              </w:rPr>
            </w:pPr>
            <w:r w:rsidDel="00000000" w:rsidR="00000000" w:rsidRPr="00000000">
              <w:rPr>
                <w:rtl w:val="0"/>
              </w:rPr>
            </w:r>
          </w:p>
        </w:tc>
        <w:tc>
          <w:tcPr>
            <w:shd w:fill="auto" w:val="clear"/>
            <w:vAlign w:val="center"/>
          </w:tcPr>
          <w:p w:rsidR="00000000" w:rsidDel="00000000" w:rsidP="00000000" w:rsidRDefault="00000000" w:rsidRPr="00000000" w14:paraId="0000030F">
            <w:pPr>
              <w:spacing w:after="0" w:line="276"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50%</w:t>
            </w:r>
          </w:p>
        </w:tc>
      </w:tr>
      <w:tr>
        <w:trPr>
          <w:cantSplit w:val="0"/>
          <w:tblHeader w:val="0"/>
        </w:trPr>
        <w:tc>
          <w:tcPr>
            <w:shd w:fill="auto" w:val="clear"/>
            <w:vAlign w:val="center"/>
          </w:tcPr>
          <w:p w:rsidR="00000000" w:rsidDel="00000000" w:rsidP="00000000" w:rsidRDefault="00000000" w:rsidRPr="00000000" w14:paraId="00000310">
            <w:pPr>
              <w:spacing w:after="0" w:line="22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Đóng  góp tại lớp</w:t>
            </w:r>
          </w:p>
        </w:tc>
        <w:tc>
          <w:tcPr>
            <w:shd w:fill="auto" w:val="clear"/>
            <w:vAlign w:val="center"/>
          </w:tcPr>
          <w:p w:rsidR="00000000" w:rsidDel="00000000" w:rsidP="00000000" w:rsidRDefault="00000000" w:rsidRPr="00000000" w14:paraId="00000311">
            <w:pPr>
              <w:spacing w:after="0" w:line="276"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Không tham gia hoạt động gì tại lớp</w:t>
            </w:r>
            <w:r w:rsidDel="00000000" w:rsidR="00000000" w:rsidRPr="00000000">
              <w:rPr>
                <w:rtl w:val="0"/>
              </w:rPr>
            </w:r>
          </w:p>
        </w:tc>
        <w:tc>
          <w:tcPr>
            <w:shd w:fill="auto" w:val="clear"/>
            <w:vAlign w:val="center"/>
          </w:tcPr>
          <w:p w:rsidR="00000000" w:rsidDel="00000000" w:rsidP="00000000" w:rsidRDefault="00000000" w:rsidRPr="00000000" w14:paraId="00000312">
            <w:pPr>
              <w:spacing w:after="0" w:line="276"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Hiếm khi tham gia phát biểu, đóng góp cho bài học tại lớp. Đóng góp không hiệu quả.</w:t>
            </w:r>
            <w:r w:rsidDel="00000000" w:rsidR="00000000" w:rsidRPr="00000000">
              <w:rPr>
                <w:rtl w:val="0"/>
              </w:rPr>
            </w:r>
          </w:p>
        </w:tc>
        <w:tc>
          <w:tcPr>
            <w:shd w:fill="auto" w:val="clear"/>
            <w:vAlign w:val="center"/>
          </w:tcPr>
          <w:p w:rsidR="00000000" w:rsidDel="00000000" w:rsidP="00000000" w:rsidRDefault="00000000" w:rsidRPr="00000000" w14:paraId="00000313">
            <w:pPr>
              <w:spacing w:after="0" w:line="276"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Thỉnh thoảng tham gia phát biểu, trao đổi ý kiến tại lớp. Phát biểu ít khi có hiệu quả.</w:t>
            </w:r>
            <w:r w:rsidDel="00000000" w:rsidR="00000000" w:rsidRPr="00000000">
              <w:rPr>
                <w:rtl w:val="0"/>
              </w:rPr>
            </w:r>
          </w:p>
        </w:tc>
        <w:tc>
          <w:tcPr>
            <w:shd w:fill="auto" w:val="clear"/>
            <w:vAlign w:val="center"/>
          </w:tcPr>
          <w:p w:rsidR="00000000" w:rsidDel="00000000" w:rsidP="00000000" w:rsidRDefault="00000000" w:rsidRPr="00000000" w14:paraId="00000314">
            <w:pPr>
              <w:spacing w:after="0" w:line="276"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Thường xuyên phát biểu và trao đổi ý kiến liên quan đến bài học. Các đóng góp cho bài học là hiệu quả.</w:t>
            </w:r>
            <w:r w:rsidDel="00000000" w:rsidR="00000000" w:rsidRPr="00000000">
              <w:rPr>
                <w:rtl w:val="0"/>
              </w:rPr>
            </w:r>
          </w:p>
        </w:tc>
        <w:tc>
          <w:tcPr>
            <w:shd w:fill="auto" w:val="clear"/>
            <w:vAlign w:val="center"/>
          </w:tcPr>
          <w:p w:rsidR="00000000" w:rsidDel="00000000" w:rsidP="00000000" w:rsidRDefault="00000000" w:rsidRPr="00000000" w14:paraId="00000315">
            <w:pPr>
              <w:spacing w:after="0" w:line="276"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Tham gia tích cực các hoạt động tại lớp: phát biểu, trao đổi ý kiến liên quan đến bài học. Các đóng góp rất hiệu quả.</w:t>
            </w:r>
            <w:r w:rsidDel="00000000" w:rsidR="00000000" w:rsidRPr="00000000">
              <w:rPr>
                <w:rtl w:val="0"/>
              </w:rPr>
            </w:r>
          </w:p>
        </w:tc>
        <w:tc>
          <w:tcPr>
            <w:shd w:fill="auto" w:val="clear"/>
            <w:vAlign w:val="center"/>
          </w:tcPr>
          <w:p w:rsidR="00000000" w:rsidDel="00000000" w:rsidP="00000000" w:rsidRDefault="00000000" w:rsidRPr="00000000" w14:paraId="00000316">
            <w:pPr>
              <w:spacing w:after="0" w:line="276"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50%</w:t>
            </w:r>
          </w:p>
        </w:tc>
      </w:tr>
    </w:tbl>
    <w:p w:rsidR="00000000" w:rsidDel="00000000" w:rsidP="00000000" w:rsidRDefault="00000000" w:rsidRPr="00000000" w14:paraId="00000317">
      <w:pPr>
        <w:spacing w:after="60" w:before="60" w:line="288" w:lineRule="auto"/>
        <w:ind w:firstLine="567"/>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10.2 Thuyết trình (Oral Presentation)</w:t>
      </w:r>
    </w:p>
    <w:tbl>
      <w:tblPr>
        <w:tblStyle w:val="Table11"/>
        <w:tblW w:w="923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53"/>
        <w:gridCol w:w="1143"/>
        <w:gridCol w:w="1553"/>
        <w:gridCol w:w="1639"/>
        <w:gridCol w:w="1460"/>
        <w:gridCol w:w="1576"/>
        <w:gridCol w:w="910"/>
        <w:tblGridChange w:id="0">
          <w:tblGrid>
            <w:gridCol w:w="953"/>
            <w:gridCol w:w="1143"/>
            <w:gridCol w:w="1553"/>
            <w:gridCol w:w="1639"/>
            <w:gridCol w:w="1460"/>
            <w:gridCol w:w="1576"/>
            <w:gridCol w:w="910"/>
          </w:tblGrid>
        </w:tblGridChange>
      </w:tblGrid>
      <w:tr>
        <w:trPr>
          <w:cantSplit w:val="0"/>
          <w:trHeight w:val="571" w:hRule="atLeast"/>
          <w:tblHeader w:val="1"/>
        </w:trPr>
        <w:tc>
          <w:tcPr>
            <w:vMerge w:val="restart"/>
            <w:shd w:fill="auto" w:val="clear"/>
            <w:vAlign w:val="center"/>
          </w:tcPr>
          <w:p w:rsidR="00000000" w:rsidDel="00000000" w:rsidP="00000000" w:rsidRDefault="00000000" w:rsidRPr="00000000" w14:paraId="00000318">
            <w:pPr>
              <w:spacing w:after="200" w:before="12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Tiêu chí                   đánh</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giá</w:t>
            </w:r>
          </w:p>
        </w:tc>
        <w:tc>
          <w:tcPr>
            <w:gridSpan w:val="5"/>
            <w:shd w:fill="auto" w:val="clear"/>
            <w:vAlign w:val="center"/>
          </w:tcPr>
          <w:p w:rsidR="00000000" w:rsidDel="00000000" w:rsidP="00000000" w:rsidRDefault="00000000" w:rsidRPr="00000000" w14:paraId="00000319">
            <w:pPr>
              <w:spacing w:after="200" w:before="12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Mức độ đạt chuẩn quy định</w:t>
            </w:r>
          </w:p>
        </w:tc>
        <w:tc>
          <w:tcPr>
            <w:vMerge w:val="restart"/>
            <w:shd w:fill="auto" w:val="clear"/>
            <w:vAlign w:val="center"/>
          </w:tcPr>
          <w:p w:rsidR="00000000" w:rsidDel="00000000" w:rsidP="00000000" w:rsidRDefault="00000000" w:rsidRPr="00000000" w14:paraId="0000031E">
            <w:pPr>
              <w:spacing w:after="20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Trọng</w:t>
            </w:r>
            <w:r w:rsidDel="00000000" w:rsidR="00000000" w:rsidRPr="00000000">
              <w:rPr>
                <w:rtl w:val="0"/>
              </w:rPr>
            </w:r>
          </w:p>
          <w:p w:rsidR="00000000" w:rsidDel="00000000" w:rsidP="00000000" w:rsidRDefault="00000000" w:rsidRPr="00000000" w14:paraId="0000031F">
            <w:pPr>
              <w:spacing w:after="200" w:before="12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số</w:t>
            </w:r>
          </w:p>
        </w:tc>
      </w:tr>
      <w:tr>
        <w:trPr>
          <w:cantSplit w:val="0"/>
          <w:trHeight w:val="632" w:hRule="atLeast"/>
          <w:tblHeader w:val="1"/>
        </w:trPr>
        <w:tc>
          <w:tcPr>
            <w:vMerge w:val="continue"/>
            <w:shd w:fill="auto" w:val="clear"/>
            <w:vAlign w:val="center"/>
          </w:tcPr>
          <w:p w:rsidR="00000000" w:rsidDel="00000000" w:rsidP="00000000" w:rsidRDefault="00000000" w:rsidRPr="00000000" w14:paraId="000003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6"/>
                <w:szCs w:val="26"/>
              </w:rPr>
            </w:pPr>
            <w:r w:rsidDel="00000000" w:rsidR="00000000" w:rsidRPr="00000000">
              <w:rPr>
                <w:rtl w:val="0"/>
              </w:rPr>
            </w:r>
          </w:p>
        </w:tc>
        <w:tc>
          <w:tcPr>
            <w:shd w:fill="auto" w:val="clear"/>
            <w:vAlign w:val="center"/>
          </w:tcPr>
          <w:p w:rsidR="00000000" w:rsidDel="00000000" w:rsidP="00000000" w:rsidRDefault="00000000" w:rsidRPr="00000000" w14:paraId="00000321">
            <w:pPr>
              <w:spacing w:after="200" w:before="12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MỨC F</w:t>
            </w:r>
          </w:p>
          <w:p w:rsidR="00000000" w:rsidDel="00000000" w:rsidP="00000000" w:rsidRDefault="00000000" w:rsidRPr="00000000" w14:paraId="00000322">
            <w:pPr>
              <w:spacing w:after="200" w:before="12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(0-3.9)</w:t>
            </w:r>
          </w:p>
        </w:tc>
        <w:tc>
          <w:tcPr>
            <w:shd w:fill="auto" w:val="clear"/>
            <w:vAlign w:val="center"/>
          </w:tcPr>
          <w:p w:rsidR="00000000" w:rsidDel="00000000" w:rsidP="00000000" w:rsidRDefault="00000000" w:rsidRPr="00000000" w14:paraId="00000323">
            <w:pPr>
              <w:spacing w:after="200" w:before="12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MỨC D</w:t>
            </w:r>
          </w:p>
          <w:p w:rsidR="00000000" w:rsidDel="00000000" w:rsidP="00000000" w:rsidRDefault="00000000" w:rsidRPr="00000000" w14:paraId="00000324">
            <w:pPr>
              <w:spacing w:after="200" w:before="12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(4.0-5.4)</w:t>
            </w:r>
          </w:p>
        </w:tc>
        <w:tc>
          <w:tcPr>
            <w:shd w:fill="auto" w:val="clear"/>
            <w:vAlign w:val="center"/>
          </w:tcPr>
          <w:p w:rsidR="00000000" w:rsidDel="00000000" w:rsidP="00000000" w:rsidRDefault="00000000" w:rsidRPr="00000000" w14:paraId="00000325">
            <w:pPr>
              <w:spacing w:after="200" w:before="12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MỨC C</w:t>
            </w:r>
          </w:p>
          <w:p w:rsidR="00000000" w:rsidDel="00000000" w:rsidP="00000000" w:rsidRDefault="00000000" w:rsidRPr="00000000" w14:paraId="00000326">
            <w:pPr>
              <w:spacing w:after="200" w:before="12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(5.5-6.9)</w:t>
            </w:r>
          </w:p>
        </w:tc>
        <w:tc>
          <w:tcPr>
            <w:shd w:fill="auto" w:val="clear"/>
            <w:vAlign w:val="center"/>
          </w:tcPr>
          <w:p w:rsidR="00000000" w:rsidDel="00000000" w:rsidP="00000000" w:rsidRDefault="00000000" w:rsidRPr="00000000" w14:paraId="00000327">
            <w:pPr>
              <w:spacing w:after="200" w:before="12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MỨC B</w:t>
            </w:r>
          </w:p>
          <w:p w:rsidR="00000000" w:rsidDel="00000000" w:rsidP="00000000" w:rsidRDefault="00000000" w:rsidRPr="00000000" w14:paraId="00000328">
            <w:pPr>
              <w:spacing w:after="200" w:before="12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(7.0-8.4)</w:t>
            </w:r>
          </w:p>
        </w:tc>
        <w:tc>
          <w:tcPr>
            <w:shd w:fill="auto" w:val="clear"/>
            <w:vAlign w:val="center"/>
          </w:tcPr>
          <w:p w:rsidR="00000000" w:rsidDel="00000000" w:rsidP="00000000" w:rsidRDefault="00000000" w:rsidRPr="00000000" w14:paraId="00000329">
            <w:pPr>
              <w:spacing w:after="200" w:before="12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MỨC A</w:t>
            </w:r>
          </w:p>
          <w:p w:rsidR="00000000" w:rsidDel="00000000" w:rsidP="00000000" w:rsidRDefault="00000000" w:rsidRPr="00000000" w14:paraId="0000032A">
            <w:pPr>
              <w:spacing w:after="200" w:before="12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(8.5-10)</w:t>
            </w:r>
          </w:p>
        </w:tc>
        <w:tc>
          <w:tcPr>
            <w:vMerge w:val="continue"/>
            <w:shd w:fill="auto" w:val="clear"/>
            <w:vAlign w:val="center"/>
          </w:tcPr>
          <w:p w:rsidR="00000000" w:rsidDel="00000000" w:rsidP="00000000" w:rsidRDefault="00000000" w:rsidRPr="00000000" w14:paraId="00000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tl w:val="0"/>
              </w:rPr>
            </w:r>
          </w:p>
        </w:tc>
      </w:tr>
      <w:tr>
        <w:trPr>
          <w:cantSplit w:val="0"/>
          <w:trHeight w:val="620" w:hRule="atLeast"/>
          <w:tblHeader w:val="0"/>
        </w:trPr>
        <w:tc>
          <w:tcPr>
            <w:shd w:fill="auto" w:val="clear"/>
            <w:vAlign w:val="center"/>
          </w:tcPr>
          <w:p w:rsidR="00000000" w:rsidDel="00000000" w:rsidP="00000000" w:rsidRDefault="00000000" w:rsidRPr="00000000" w14:paraId="0000032C">
            <w:pPr>
              <w:spacing w:after="20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Nội dung báo cáo</w:t>
            </w:r>
          </w:p>
        </w:tc>
        <w:tc>
          <w:tcPr>
            <w:shd w:fill="auto" w:val="clear"/>
            <w:vAlign w:val="center"/>
          </w:tcPr>
          <w:p w:rsidR="00000000" w:rsidDel="00000000" w:rsidP="00000000" w:rsidRDefault="00000000" w:rsidRPr="00000000" w14:paraId="0000032D">
            <w:pPr>
              <w:spacing w:after="20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Không  có  nội  dung hoặc  nội  dung không phù hợp với yêu cầu</w:t>
            </w:r>
          </w:p>
        </w:tc>
        <w:tc>
          <w:tcPr>
            <w:shd w:fill="auto" w:val="clear"/>
            <w:vAlign w:val="center"/>
          </w:tcPr>
          <w:p w:rsidR="00000000" w:rsidDel="00000000" w:rsidP="00000000" w:rsidRDefault="00000000" w:rsidRPr="00000000" w14:paraId="0000032E">
            <w:pPr>
              <w:spacing w:after="200" w:before="120" w:line="276" w:lineRule="auto"/>
              <w:ind w:right="18"/>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Nội  dung phù hợp   yêu cầu, hình ảnh và  giải thích chưa rõ ràng</w:t>
            </w:r>
          </w:p>
        </w:tc>
        <w:tc>
          <w:tcPr>
            <w:shd w:fill="auto" w:val="clear"/>
            <w:vAlign w:val="center"/>
          </w:tcPr>
          <w:p w:rsidR="00000000" w:rsidDel="00000000" w:rsidP="00000000" w:rsidRDefault="00000000" w:rsidRPr="00000000" w14:paraId="0000032F">
            <w:pPr>
              <w:spacing w:after="20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Nội dung phù hợp với yêu cầu. Sử dụng thuật ngữ đơn giản, dễ hiểu. Hình ảnh minh họa rõ  ràng, đẹp.</w:t>
            </w:r>
          </w:p>
        </w:tc>
        <w:tc>
          <w:tcPr>
            <w:shd w:fill="auto" w:val="clear"/>
            <w:vAlign w:val="center"/>
          </w:tcPr>
          <w:p w:rsidR="00000000" w:rsidDel="00000000" w:rsidP="00000000" w:rsidRDefault="00000000" w:rsidRPr="00000000" w14:paraId="00000330">
            <w:pPr>
              <w:spacing w:after="200" w:before="12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Nội dung phù hợp với yêu cầu. Sử dụng thuật ngữ đơn giản, dễ hiểu. Hình ảnh minh họa rõ ràng, đẹp, phong phú. Có sử dụng video</w:t>
            </w:r>
          </w:p>
        </w:tc>
        <w:tc>
          <w:tcPr>
            <w:shd w:fill="auto" w:val="clear"/>
            <w:vAlign w:val="center"/>
          </w:tcPr>
          <w:p w:rsidR="00000000" w:rsidDel="00000000" w:rsidP="00000000" w:rsidRDefault="00000000" w:rsidRPr="00000000" w14:paraId="00000331">
            <w:pPr>
              <w:spacing w:after="20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Nội  dung phù hợp  với  yêu cầu.  Sử dụng thuật ngữ đơn giản, dễ hiểu.  Hình ảnh minh họa rõ ràng, đẹp, phong phú. Có sử dụng video và giải thích cụ thể hiểu biết trên video.</w:t>
            </w:r>
          </w:p>
        </w:tc>
        <w:tc>
          <w:tcPr>
            <w:shd w:fill="auto" w:val="clear"/>
            <w:vAlign w:val="center"/>
          </w:tcPr>
          <w:p w:rsidR="00000000" w:rsidDel="00000000" w:rsidP="00000000" w:rsidRDefault="00000000" w:rsidRPr="00000000" w14:paraId="00000332">
            <w:pPr>
              <w:spacing w:after="200" w:before="12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0"/>
                <w:szCs w:val="20"/>
                <w:rtl w:val="0"/>
              </w:rPr>
              <w:t xml:space="preserve">50%</w:t>
            </w: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333">
            <w:pPr>
              <w:spacing w:after="20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Trình bày slide</w:t>
            </w:r>
          </w:p>
        </w:tc>
        <w:tc>
          <w:tcPr>
            <w:shd w:fill="auto" w:val="clear"/>
            <w:vAlign w:val="center"/>
          </w:tcPr>
          <w:p w:rsidR="00000000" w:rsidDel="00000000" w:rsidP="00000000" w:rsidRDefault="00000000" w:rsidRPr="00000000" w14:paraId="00000334">
            <w:pPr>
              <w:spacing w:after="20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Slide trình bày quá sơ sài, không đủ số lượng theo quy định</w:t>
            </w:r>
          </w:p>
        </w:tc>
        <w:tc>
          <w:tcPr>
            <w:shd w:fill="auto" w:val="clear"/>
            <w:vAlign w:val="center"/>
          </w:tcPr>
          <w:p w:rsidR="00000000" w:rsidDel="00000000" w:rsidP="00000000" w:rsidRDefault="00000000" w:rsidRPr="00000000" w14:paraId="00000335">
            <w:pPr>
              <w:spacing w:after="20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Slide  trình  bày  với  số lượng phù hợp, sử dụng</w:t>
            </w:r>
          </w:p>
          <w:p w:rsidR="00000000" w:rsidDel="00000000" w:rsidP="00000000" w:rsidRDefault="00000000" w:rsidRPr="00000000" w14:paraId="00000336">
            <w:pPr>
              <w:spacing w:after="20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từ  ngữ và hình  ảnh rõ ràng</w:t>
            </w:r>
          </w:p>
        </w:tc>
        <w:tc>
          <w:tcPr>
            <w:shd w:fill="auto" w:val="clear"/>
            <w:vAlign w:val="center"/>
          </w:tcPr>
          <w:p w:rsidR="00000000" w:rsidDel="00000000" w:rsidP="00000000" w:rsidRDefault="00000000" w:rsidRPr="00000000" w14:paraId="00000337">
            <w:pPr>
              <w:spacing w:after="20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Slide trình bày với bố cục logic,  rõ ràng, gồm 3 phần (introduction, body and conclusion)</w:t>
            </w:r>
          </w:p>
        </w:tc>
        <w:tc>
          <w:tcPr>
            <w:shd w:fill="auto" w:val="clear"/>
            <w:vAlign w:val="center"/>
          </w:tcPr>
          <w:p w:rsidR="00000000" w:rsidDel="00000000" w:rsidP="00000000" w:rsidRDefault="00000000" w:rsidRPr="00000000" w14:paraId="00000338">
            <w:pPr>
              <w:spacing w:after="200" w:before="12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Slide trình bày với bố cục logic,  rõ ràng,  gồm  3  phần,  thể  hiện  sự thành thạo trong trình bày</w:t>
            </w:r>
          </w:p>
        </w:tc>
        <w:tc>
          <w:tcPr>
            <w:shd w:fill="auto" w:val="clear"/>
            <w:vAlign w:val="center"/>
          </w:tcPr>
          <w:p w:rsidR="00000000" w:rsidDel="00000000" w:rsidP="00000000" w:rsidRDefault="00000000" w:rsidRPr="00000000" w14:paraId="00000339">
            <w:pPr>
              <w:spacing w:after="20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Slide trình bày với  bố cục logic, rõ</w:t>
            </w:r>
          </w:p>
          <w:p w:rsidR="00000000" w:rsidDel="00000000" w:rsidP="00000000" w:rsidRDefault="00000000" w:rsidRPr="00000000" w14:paraId="0000033A">
            <w:pPr>
              <w:spacing w:after="20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ràng, gồm 3 phần. Thuật ngữ sử dụng</w:t>
            </w:r>
          </w:p>
          <w:p w:rsidR="00000000" w:rsidDel="00000000" w:rsidP="00000000" w:rsidRDefault="00000000" w:rsidRPr="00000000" w14:paraId="0000033B">
            <w:pPr>
              <w:spacing w:after="20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đơn giản dễ hiểu. Thể hiện sự thành</w:t>
            </w:r>
          </w:p>
          <w:p w:rsidR="00000000" w:rsidDel="00000000" w:rsidP="00000000" w:rsidRDefault="00000000" w:rsidRPr="00000000" w14:paraId="0000033C">
            <w:pPr>
              <w:spacing w:after="20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thạo trong trình bày và ngôn ngữ.</w:t>
            </w:r>
          </w:p>
        </w:tc>
        <w:tc>
          <w:tcPr>
            <w:shd w:fill="auto" w:val="clear"/>
            <w:vAlign w:val="center"/>
          </w:tcPr>
          <w:p w:rsidR="00000000" w:rsidDel="00000000" w:rsidP="00000000" w:rsidRDefault="00000000" w:rsidRPr="00000000" w14:paraId="0000033D">
            <w:pPr>
              <w:spacing w:after="200" w:before="12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0"/>
                <w:szCs w:val="20"/>
                <w:rtl w:val="0"/>
              </w:rPr>
              <w:t xml:space="preserve">25%</w:t>
            </w:r>
            <w:r w:rsidDel="00000000" w:rsidR="00000000" w:rsidRPr="00000000">
              <w:rPr>
                <w:rtl w:val="0"/>
              </w:rPr>
            </w:r>
          </w:p>
        </w:tc>
      </w:tr>
      <w:tr>
        <w:trPr>
          <w:cantSplit w:val="0"/>
          <w:trHeight w:val="890" w:hRule="atLeast"/>
          <w:tblHeader w:val="0"/>
        </w:trPr>
        <w:tc>
          <w:tcPr>
            <w:shd w:fill="auto" w:val="clear"/>
            <w:vAlign w:val="center"/>
          </w:tcPr>
          <w:p w:rsidR="00000000" w:rsidDel="00000000" w:rsidP="00000000" w:rsidRDefault="00000000" w:rsidRPr="00000000" w14:paraId="0000033E">
            <w:pPr>
              <w:spacing w:after="20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Thuyết trình</w:t>
            </w:r>
          </w:p>
        </w:tc>
        <w:tc>
          <w:tcPr>
            <w:shd w:fill="auto" w:val="clear"/>
            <w:vAlign w:val="center"/>
          </w:tcPr>
          <w:p w:rsidR="00000000" w:rsidDel="00000000" w:rsidP="00000000" w:rsidRDefault="00000000" w:rsidRPr="00000000" w14:paraId="0000033F">
            <w:pPr>
              <w:spacing w:after="20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Trình bày không logic, vượt quá thời gian quy định.  Sử  dụng  thuật ngữ không đúng, phát âm  không  rõ,  giọng nói  nhỏ.  Người  nghe không hiểu.</w:t>
            </w:r>
          </w:p>
        </w:tc>
        <w:tc>
          <w:tcPr>
            <w:shd w:fill="auto" w:val="clear"/>
            <w:vAlign w:val="center"/>
          </w:tcPr>
          <w:p w:rsidR="00000000" w:rsidDel="00000000" w:rsidP="00000000" w:rsidRDefault="00000000" w:rsidRPr="00000000" w14:paraId="00000340">
            <w:pPr>
              <w:spacing w:after="200" w:before="120" w:line="276" w:lineRule="auto"/>
              <w:ind w:right="18"/>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Bài  trình  bày  đầy  đủ. Giọng nói nhỏ, phát âm còn một số từ không rõ, sử dụng thuật ngữ phức chưa có  tương tác với người nghe khi trình bày.</w:t>
            </w:r>
          </w:p>
        </w:tc>
        <w:tc>
          <w:tcPr>
            <w:shd w:fill="auto" w:val="clear"/>
            <w:vAlign w:val="center"/>
          </w:tcPr>
          <w:p w:rsidR="00000000" w:rsidDel="00000000" w:rsidP="00000000" w:rsidRDefault="00000000" w:rsidRPr="00000000" w14:paraId="00000341">
            <w:pPr>
              <w:spacing w:after="20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Phần trình bày có bố cục 3 phần rõ ràng. Giọng nói vừa phải, rõ ràng, dễ nghe, thời gian trình bày đúng quy định, thỉnh thoảng có tương tác với người nghe. Người nghe có thể hiểu và kịp theo dõi nội dung trình bày</w:t>
            </w:r>
          </w:p>
        </w:tc>
        <w:tc>
          <w:tcPr>
            <w:shd w:fill="auto" w:val="clear"/>
            <w:vAlign w:val="center"/>
          </w:tcPr>
          <w:p w:rsidR="00000000" w:rsidDel="00000000" w:rsidP="00000000" w:rsidRDefault="00000000" w:rsidRPr="00000000" w14:paraId="00000342">
            <w:pPr>
              <w:spacing w:after="20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Phần trình bày ngắn gọn, dễ hiểu. Sử dụng các thuật ngữ đơn giản, dễ hiểu. Bố cục rõ ràng. Giọng nói  rõ ràng, lưu loát. Thời gian trình bày đúng quy định. Tương tác tốt với người  nghe.  Người  nghe  có  thể hiểu được nội dung trình bày.</w:t>
            </w:r>
          </w:p>
        </w:tc>
        <w:tc>
          <w:tcPr>
            <w:shd w:fill="auto" w:val="clear"/>
            <w:vAlign w:val="center"/>
          </w:tcPr>
          <w:p w:rsidR="00000000" w:rsidDel="00000000" w:rsidP="00000000" w:rsidRDefault="00000000" w:rsidRPr="00000000" w14:paraId="00000343">
            <w:pPr>
              <w:spacing w:after="20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Phần trình bày ngắn gọn. Bố cục rõ ràng. Giọng nói rõ ràng, lưu loát. Thu hút sự chú ý của người nghe, tương  tác tốt với người nghe. Người nghe có thể hiểu và theo kịp tất cả nội dung trình bày.  Thời  gian  trình  bày  đúng  quy định.</w:t>
            </w:r>
          </w:p>
        </w:tc>
        <w:tc>
          <w:tcPr>
            <w:shd w:fill="auto" w:val="clear"/>
            <w:vAlign w:val="center"/>
          </w:tcPr>
          <w:p w:rsidR="00000000" w:rsidDel="00000000" w:rsidP="00000000" w:rsidRDefault="00000000" w:rsidRPr="00000000" w14:paraId="00000344">
            <w:pPr>
              <w:spacing w:after="200" w:before="12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0"/>
                <w:szCs w:val="20"/>
                <w:rtl w:val="0"/>
              </w:rPr>
              <w:t xml:space="preserve">25%</w:t>
            </w:r>
            <w:r w:rsidDel="00000000" w:rsidR="00000000" w:rsidRPr="00000000">
              <w:rPr>
                <w:rtl w:val="0"/>
              </w:rPr>
            </w:r>
          </w:p>
        </w:tc>
      </w:tr>
    </w:tbl>
    <w:p w:rsidR="00000000" w:rsidDel="00000000" w:rsidP="00000000" w:rsidRDefault="00000000" w:rsidRPr="00000000" w14:paraId="00000345">
      <w:pPr>
        <w:spacing w:after="60" w:before="60" w:line="288" w:lineRule="auto"/>
        <w:ind w:firstLine="567"/>
        <w:rPr>
          <w:rFonts w:ascii="Times New Roman" w:cs="Times New Roman" w:eastAsia="Times New Roman" w:hAnsi="Times New Roman"/>
          <w:b w:val="1"/>
          <w:sz w:val="26"/>
          <w:szCs w:val="26"/>
        </w:rPr>
      </w:pPr>
      <w:bookmarkStart w:colFirst="0" w:colLast="0" w:name="_heading=h.1fob9te" w:id="2"/>
      <w:bookmarkEnd w:id="2"/>
      <w:r w:rsidDel="00000000" w:rsidR="00000000" w:rsidRPr="00000000">
        <w:rPr>
          <w:rtl w:val="0"/>
        </w:rPr>
      </w:r>
    </w:p>
    <w:p w:rsidR="00000000" w:rsidDel="00000000" w:rsidP="00000000" w:rsidRDefault="00000000" w:rsidRPr="00000000" w14:paraId="00000346">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11. Thông tin về giảng viên phụ trách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(11)</w:t>
      </w:r>
    </w:p>
    <w:tbl>
      <w:tblPr>
        <w:tblStyle w:val="Table12"/>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9"/>
        <w:gridCol w:w="4301"/>
        <w:gridCol w:w="3822"/>
        <w:tblGridChange w:id="0">
          <w:tblGrid>
            <w:gridCol w:w="939"/>
            <w:gridCol w:w="4301"/>
            <w:gridCol w:w="3822"/>
          </w:tblGrid>
        </w:tblGridChange>
      </w:tblGrid>
      <w:tr>
        <w:trPr>
          <w:cantSplit w:val="0"/>
          <w:tblHeader w:val="0"/>
        </w:trPr>
        <w:tc>
          <w:tcPr/>
          <w:p w:rsidR="00000000" w:rsidDel="00000000" w:rsidP="00000000" w:rsidRDefault="00000000" w:rsidRPr="00000000" w14:paraId="00000347">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STT</w:t>
            </w:r>
          </w:p>
        </w:tc>
        <w:tc>
          <w:tcPr/>
          <w:p w:rsidR="00000000" w:rsidDel="00000000" w:rsidP="00000000" w:rsidRDefault="00000000" w:rsidRPr="00000000" w14:paraId="00000348">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Học hàm, học vị, họ và tên</w:t>
            </w:r>
          </w:p>
        </w:tc>
        <w:tc>
          <w:tcPr/>
          <w:p w:rsidR="00000000" w:rsidDel="00000000" w:rsidP="00000000" w:rsidRDefault="00000000" w:rsidRPr="00000000" w14:paraId="00000349">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Email</w:t>
            </w:r>
          </w:p>
        </w:tc>
      </w:tr>
      <w:tr>
        <w:trPr>
          <w:cantSplit w:val="0"/>
          <w:trHeight w:val="20" w:hRule="atLeast"/>
          <w:tblHeader w:val="0"/>
        </w:trPr>
        <w:tc>
          <w:tcPr/>
          <w:p w:rsidR="00000000" w:rsidDel="00000000" w:rsidP="00000000" w:rsidRDefault="00000000" w:rsidRPr="00000000" w14:paraId="0000034A">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w:t>
            </w:r>
          </w:p>
        </w:tc>
        <w:tc>
          <w:tcPr/>
          <w:p w:rsidR="00000000" w:rsidDel="00000000" w:rsidP="00000000" w:rsidRDefault="00000000" w:rsidRPr="00000000" w14:paraId="0000034B">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Thạc sĩ Trần Việt Quyền</w:t>
            </w:r>
          </w:p>
        </w:tc>
        <w:tc>
          <w:tcPr/>
          <w:p w:rsidR="00000000" w:rsidDel="00000000" w:rsidP="00000000" w:rsidRDefault="00000000" w:rsidRPr="00000000" w14:paraId="0000034C">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tvquyen@vnkgu.edu.vn</w:t>
            </w:r>
          </w:p>
        </w:tc>
      </w:tr>
    </w:tbl>
    <w:p w:rsidR="00000000" w:rsidDel="00000000" w:rsidP="00000000" w:rsidRDefault="00000000" w:rsidRPr="00000000" w14:paraId="0000034D">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tbl>
      <w:tblPr>
        <w:tblStyle w:val="Table13"/>
        <w:tblW w:w="9209.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405"/>
        <w:gridCol w:w="3402"/>
        <w:gridCol w:w="3402"/>
        <w:tblGridChange w:id="0">
          <w:tblGrid>
            <w:gridCol w:w="2405"/>
            <w:gridCol w:w="3402"/>
            <w:gridCol w:w="3402"/>
          </w:tblGrid>
        </w:tblGridChange>
      </w:tblGrid>
      <w:tr>
        <w:trPr>
          <w:cantSplit w:val="0"/>
          <w:tblHeader w:val="0"/>
        </w:trPr>
        <w:tc>
          <w:tcPr>
            <w:gridSpan w:val="3"/>
          </w:tcPr>
          <w:p w:rsidR="00000000" w:rsidDel="00000000" w:rsidP="00000000" w:rsidRDefault="00000000" w:rsidRPr="00000000" w14:paraId="000003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Kiên Giang, ngày      tháng      năm  20….</w:t>
            </w:r>
          </w:p>
        </w:tc>
      </w:tr>
      <w:tr>
        <w:trPr>
          <w:cantSplit w:val="0"/>
          <w:tblHeader w:val="0"/>
        </w:trPr>
        <w:tc>
          <w:tcPr>
            <w:vAlign w:val="center"/>
          </w:tcPr>
          <w:p w:rsidR="00000000" w:rsidDel="00000000" w:rsidP="00000000" w:rsidRDefault="00000000" w:rsidRPr="00000000" w14:paraId="000003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TRƯỞNG KHOA</w:t>
            </w:r>
          </w:p>
        </w:tc>
        <w:tc>
          <w:tcPr>
            <w:vAlign w:val="center"/>
          </w:tcPr>
          <w:p w:rsidR="00000000" w:rsidDel="00000000" w:rsidP="00000000" w:rsidRDefault="00000000" w:rsidRPr="00000000" w14:paraId="000003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TRƯỞNG BỘ MÔN</w:t>
            </w:r>
          </w:p>
        </w:tc>
        <w:tc>
          <w:tcPr>
            <w:vAlign w:val="center"/>
          </w:tcPr>
          <w:p w:rsidR="00000000" w:rsidDel="00000000" w:rsidP="00000000" w:rsidRDefault="00000000" w:rsidRPr="00000000" w14:paraId="000003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GIẢNG VIÊN BIÊN SOẠN</w:t>
            </w:r>
          </w:p>
        </w:tc>
      </w:tr>
      <w:tr>
        <w:trPr>
          <w:cantSplit w:val="0"/>
          <w:tblHeader w:val="0"/>
        </w:trPr>
        <w:tc>
          <w:tcPr/>
          <w:p w:rsidR="00000000" w:rsidDel="00000000" w:rsidP="00000000" w:rsidRDefault="00000000" w:rsidRPr="00000000" w14:paraId="000003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3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3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r>
    </w:tbl>
    <w:p w:rsidR="00000000" w:rsidDel="00000000" w:rsidP="00000000" w:rsidRDefault="00000000" w:rsidRPr="00000000" w14:paraId="00000357">
      <w:pPr>
        <w:tabs>
          <w:tab w:val="left" w:leader="none" w:pos="3165"/>
        </w:tabs>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sectPr>
      <w:headerReference r:id="rId11" w:type="default"/>
      <w:type w:val="nextPage"/>
      <w:pgSz w:h="16839" w:w="11907" w:orient="portrait"/>
      <w:pgMar w:bottom="1134" w:top="1134" w:left="1701" w:right="1134" w:header="567" w:footer="567"/>
      <w:pgNumType w:start="6"/>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 w:name="Times New Roman"/>
  <w:font w:name="12"/>
  <w:font w:name="Wingding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5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5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5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5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decimal"/>
      <w:lvlText w:val="%1.%2"/>
      <w:lvlJc w:val="left"/>
      <w:pPr>
        <w:ind w:left="360" w:hanging="36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44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1311F3"/>
  </w:style>
  <w:style w:type="paragraph" w:styleId="Heading1">
    <w:name w:val="heading 1"/>
    <w:basedOn w:val="Normal"/>
    <w:next w:val="Normal"/>
    <w:link w:val="Heading1Char"/>
    <w:qFormat w:val="1"/>
    <w:rsid w:val="004177D6"/>
    <w:pPr>
      <w:keepNext w:val="1"/>
      <w:spacing w:after="60" w:before="240"/>
      <w:outlineLvl w:val="0"/>
    </w:pPr>
    <w:rPr>
      <w:rFonts w:ascii="Cambria" w:cs="Times New Roman" w:eastAsia="Times New Roman" w:hAnsi="Cambria"/>
      <w:b w:val="1"/>
      <w:bCs w:val="1"/>
      <w:kern w:val="32"/>
      <w:sz w:val="32"/>
      <w:szCs w:val="3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59"/>
    <w:rsid w:val="00250A7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021077"/>
    <w:pPr>
      <w:ind w:left="720"/>
      <w:contextualSpacing w:val="1"/>
    </w:pPr>
  </w:style>
  <w:style w:type="paragraph" w:styleId="FirstLine" w:customStyle="1">
    <w:name w:val="FirstLine"/>
    <w:basedOn w:val="Normal"/>
    <w:uiPriority w:val="99"/>
    <w:qFormat w:val="1"/>
    <w:rsid w:val="009144C6"/>
    <w:pPr>
      <w:autoSpaceDE w:val="0"/>
      <w:autoSpaceDN w:val="0"/>
      <w:adjustRightInd w:val="0"/>
      <w:spacing w:after="120" w:line="240" w:lineRule="auto"/>
      <w:ind w:firstLine="454"/>
      <w:jc w:val="both"/>
    </w:pPr>
    <w:rPr>
      <w:rFonts w:ascii="Times New Roman" w:cs="Times New Roman" w:eastAsia="Times New Roman" w:hAnsi="Times New Roman"/>
      <w:color w:val="000000"/>
      <w:sz w:val="24"/>
      <w:szCs w:val="24"/>
    </w:rPr>
  </w:style>
  <w:style w:type="table" w:styleId="TableGrid1" w:customStyle="1">
    <w:name w:val="Table Grid1"/>
    <w:basedOn w:val="TableNormal"/>
    <w:next w:val="TableGrid"/>
    <w:uiPriority w:val="59"/>
    <w:rsid w:val="00024447"/>
    <w:pPr>
      <w:spacing w:after="0" w:line="240" w:lineRule="auto"/>
    </w:pPr>
    <w:rPr>
      <w:rFonts w:ascii="Times New Roman" w:cs="Times New Roman" w:eastAsia="Times New Roman" w:hAnsi="Times New Roman"/>
      <w:sz w:val="20"/>
      <w:szCs w:val="20"/>
      <w:lang w:eastAsia="vi-VN" w:val="vi-V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rsid w:val="009F1669"/>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9F1669"/>
    <w:rPr>
      <w:rFonts w:ascii="Segoe UI" w:cs="Segoe UI" w:hAnsi="Segoe UI"/>
      <w:sz w:val="18"/>
      <w:szCs w:val="18"/>
    </w:rPr>
  </w:style>
  <w:style w:type="paragraph" w:styleId="Header">
    <w:name w:val="header"/>
    <w:basedOn w:val="Normal"/>
    <w:link w:val="HeaderChar"/>
    <w:uiPriority w:val="99"/>
    <w:unhideWhenUsed w:val="1"/>
    <w:rsid w:val="00816B7C"/>
    <w:pPr>
      <w:tabs>
        <w:tab w:val="center" w:pos="4680"/>
        <w:tab w:val="right" w:pos="9360"/>
      </w:tabs>
      <w:spacing w:after="0" w:line="240" w:lineRule="auto"/>
    </w:pPr>
  </w:style>
  <w:style w:type="character" w:styleId="HeaderChar" w:customStyle="1">
    <w:name w:val="Header Char"/>
    <w:basedOn w:val="DefaultParagraphFont"/>
    <w:link w:val="Header"/>
    <w:uiPriority w:val="99"/>
    <w:rsid w:val="00816B7C"/>
  </w:style>
  <w:style w:type="paragraph" w:styleId="Footer">
    <w:name w:val="footer"/>
    <w:basedOn w:val="Normal"/>
    <w:link w:val="FooterChar"/>
    <w:uiPriority w:val="99"/>
    <w:unhideWhenUsed w:val="1"/>
    <w:rsid w:val="00816B7C"/>
    <w:pPr>
      <w:tabs>
        <w:tab w:val="center" w:pos="4680"/>
        <w:tab w:val="right" w:pos="9360"/>
      </w:tabs>
      <w:spacing w:after="0" w:line="240" w:lineRule="auto"/>
    </w:pPr>
  </w:style>
  <w:style w:type="character" w:styleId="FooterChar" w:customStyle="1">
    <w:name w:val="Footer Char"/>
    <w:basedOn w:val="DefaultParagraphFont"/>
    <w:link w:val="Footer"/>
    <w:uiPriority w:val="99"/>
    <w:rsid w:val="00816B7C"/>
  </w:style>
  <w:style w:type="paragraph" w:styleId="CharCharChar" w:customStyle="1">
    <w:name w:val="Char Char Char"/>
    <w:basedOn w:val="Normal"/>
    <w:next w:val="Normal"/>
    <w:autoRedefine w:val="1"/>
    <w:semiHidden w:val="1"/>
    <w:rsid w:val="0047192C"/>
    <w:pPr>
      <w:spacing w:after="120" w:before="120" w:line="312" w:lineRule="auto"/>
    </w:pPr>
    <w:rPr>
      <w:rFonts w:ascii="Times New Roman" w:cs="Times New Roman" w:eastAsia="Times New Roman" w:hAnsi="Times New Roman"/>
      <w:sz w:val="28"/>
      <w:szCs w:val="28"/>
    </w:rPr>
  </w:style>
  <w:style w:type="character" w:styleId="Bodytext5" w:customStyle="1">
    <w:name w:val="Body text (5)_"/>
    <w:link w:val="Bodytext50"/>
    <w:rsid w:val="00E00B8E"/>
    <w:rPr>
      <w:rFonts w:ascii="Times New Roman" w:eastAsia="Times New Roman" w:hAnsi="Times New Roman"/>
      <w:i w:val="1"/>
      <w:iCs w:val="1"/>
      <w:shd w:color="auto" w:fill="ffffff" w:val="clear"/>
    </w:rPr>
  </w:style>
  <w:style w:type="paragraph" w:styleId="Bodytext50" w:customStyle="1">
    <w:name w:val="Body text (5)"/>
    <w:basedOn w:val="Normal"/>
    <w:link w:val="Bodytext5"/>
    <w:rsid w:val="00E00B8E"/>
    <w:pPr>
      <w:widowControl w:val="0"/>
      <w:shd w:color="auto" w:fill="ffffff" w:val="clear"/>
      <w:spacing w:after="0" w:line="394" w:lineRule="exact"/>
      <w:jc w:val="both"/>
    </w:pPr>
    <w:rPr>
      <w:rFonts w:ascii="Times New Roman" w:eastAsia="Times New Roman" w:hAnsi="Times New Roman"/>
      <w:i w:val="1"/>
      <w:iCs w:val="1"/>
    </w:rPr>
  </w:style>
  <w:style w:type="paragraph" w:styleId="FootnoteText">
    <w:name w:val="footnote text"/>
    <w:basedOn w:val="Normal"/>
    <w:link w:val="FootnoteTextChar"/>
    <w:uiPriority w:val="99"/>
    <w:semiHidden w:val="1"/>
    <w:unhideWhenUsed w:val="1"/>
    <w:rsid w:val="00361E8F"/>
    <w:pPr>
      <w:spacing w:after="0" w:line="240" w:lineRule="auto"/>
    </w:pPr>
    <w:rPr>
      <w:sz w:val="20"/>
      <w:szCs w:val="20"/>
    </w:rPr>
  </w:style>
  <w:style w:type="character" w:styleId="FootnoteTextChar" w:customStyle="1">
    <w:name w:val="Footnote Text Char"/>
    <w:basedOn w:val="DefaultParagraphFont"/>
    <w:link w:val="FootnoteText"/>
    <w:uiPriority w:val="99"/>
    <w:semiHidden w:val="1"/>
    <w:rsid w:val="00361E8F"/>
    <w:rPr>
      <w:sz w:val="20"/>
      <w:szCs w:val="20"/>
    </w:rPr>
  </w:style>
  <w:style w:type="character" w:styleId="FootnoteReference">
    <w:name w:val="footnote reference"/>
    <w:basedOn w:val="DefaultParagraphFont"/>
    <w:uiPriority w:val="99"/>
    <w:semiHidden w:val="1"/>
    <w:unhideWhenUsed w:val="1"/>
    <w:rsid w:val="00361E8F"/>
    <w:rPr>
      <w:vertAlign w:val="superscript"/>
    </w:rPr>
  </w:style>
  <w:style w:type="paragraph" w:styleId="NormalWeb">
    <w:name w:val="Normal (Web)"/>
    <w:basedOn w:val="Normal"/>
    <w:uiPriority w:val="99"/>
    <w:unhideWhenUsed w:val="1"/>
    <w:rsid w:val="00AF041A"/>
    <w:pPr>
      <w:spacing w:after="100" w:afterAutospacing="1" w:before="100" w:beforeAutospacing="1" w:line="240" w:lineRule="auto"/>
    </w:pPr>
    <w:rPr>
      <w:rFonts w:ascii="Times New Roman" w:cs="Times New Roman" w:eastAsia="Times New Roman" w:hAnsi="Times New Roman"/>
      <w:sz w:val="24"/>
      <w:szCs w:val="24"/>
    </w:rPr>
  </w:style>
  <w:style w:type="character" w:styleId="Heading1Char" w:customStyle="1">
    <w:name w:val="Heading 1 Char"/>
    <w:basedOn w:val="DefaultParagraphFont"/>
    <w:link w:val="Heading1"/>
    <w:qFormat w:val="1"/>
    <w:rsid w:val="004177D6"/>
    <w:rPr>
      <w:rFonts w:ascii="Cambria" w:cs="Times New Roman" w:eastAsia="Times New Roman" w:hAnsi="Cambria"/>
      <w:b w:val="1"/>
      <w:bCs w:val="1"/>
      <w:kern w:val="32"/>
      <w:sz w:val="32"/>
      <w:szCs w:val="32"/>
    </w:rPr>
  </w:style>
  <w:style w:type="character" w:styleId="Hyperlink">
    <w:name w:val="Hyperlink"/>
    <w:basedOn w:val="DefaultParagraphFont"/>
    <w:uiPriority w:val="99"/>
    <w:rsid w:val="004177D6"/>
    <w:rPr>
      <w:color w:val="0000ff"/>
      <w:u w:val="single"/>
    </w:rPr>
  </w:style>
  <w:style w:type="character" w:styleId="Strong">
    <w:name w:val="Strong"/>
    <w:basedOn w:val="DefaultParagraphFont"/>
    <w:uiPriority w:val="22"/>
    <w:qFormat w:val="1"/>
    <w:rsid w:val="004177D6"/>
    <w:rPr>
      <w:b w:val="1"/>
      <w:bCs w:val="1"/>
    </w:rPr>
  </w:style>
  <w:style w:type="character" w:styleId="a-size-extra-large" w:customStyle="1">
    <w:name w:val="a-size-extra-large"/>
    <w:basedOn w:val="DefaultParagraphFont"/>
    <w:qFormat w:val="1"/>
    <w:rsid w:val="004177D6"/>
  </w:style>
  <w:style w:type="paragraph" w:styleId="Chuong1" w:customStyle="1">
    <w:name w:val="Chuong 1"/>
    <w:basedOn w:val="Normal"/>
    <w:rsid w:val="003D4E96"/>
    <w:pPr>
      <w:tabs>
        <w:tab w:val="left" w:pos="-709"/>
        <w:tab w:val="left" w:pos="0"/>
      </w:tabs>
      <w:spacing w:after="120" w:before="120" w:line="276" w:lineRule="auto"/>
    </w:pPr>
    <w:rPr>
      <w:rFonts w:ascii="Times New Roman" w:cs="Times New Roman" w:eastAsia="Times New Roman" w:hAnsi="Times New Roman"/>
      <w:bCs w:val="1"/>
    </w:rPr>
  </w:style>
  <w:style w:type="character" w:styleId="LineNumber">
    <w:name w:val="line number"/>
    <w:basedOn w:val="DefaultParagraphFont"/>
    <w:uiPriority w:val="99"/>
    <w:semiHidden w:val="1"/>
    <w:unhideWhenUsed w:val="1"/>
    <w:rsid w:val="00CE2027"/>
  </w:style>
  <w:style w:type="table" w:styleId="TableGrid2" w:customStyle="1">
    <w:name w:val="Table Grid2"/>
    <w:basedOn w:val="TableNormal"/>
    <w:next w:val="TableGrid"/>
    <w:uiPriority w:val="59"/>
    <w:rsid w:val="002A4322"/>
    <w:pPr>
      <w:spacing w:after="200" w:line="276" w:lineRule="auto"/>
    </w:pPr>
    <w:rPr>
      <w:rFonts w:ascii="Times New Roman" w:cs="Times New Roman" w:eastAsia="Times New Roma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Grid3" w:customStyle="1">
    <w:name w:val="Table Grid3"/>
    <w:basedOn w:val="TableNormal"/>
    <w:next w:val="TableGrid"/>
    <w:uiPriority w:val="59"/>
    <w:rsid w:val="002A4322"/>
    <w:pPr>
      <w:spacing w:after="200" w:line="276" w:lineRule="auto"/>
    </w:pPr>
    <w:rPr>
      <w:rFonts w:ascii="Times New Roman" w:cs="Times New Roman" w:eastAsia="Times New Roma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OC1">
    <w:name w:val="toc 1"/>
    <w:basedOn w:val="Normal"/>
    <w:next w:val="Normal"/>
    <w:autoRedefine w:val="1"/>
    <w:uiPriority w:val="39"/>
    <w:unhideWhenUsed w:val="1"/>
    <w:rsid w:val="005E162D"/>
    <w:pPr>
      <w:tabs>
        <w:tab w:val="right" w:leader="dot" w:pos="9062"/>
      </w:tabs>
      <w:spacing w:after="0" w:line="240" w:lineRule="auto"/>
      <w:jc w:val="center"/>
    </w:pPr>
    <w:rPr>
      <w:rFonts w:ascii="Times New Roman" w:hAnsi="Times New Roman"/>
      <w:sz w:val="32"/>
      <w:szCs w:val="32"/>
    </w:rPr>
  </w:style>
  <w:style w:type="paragraph" w:styleId="TOC2">
    <w:name w:val="toc 2"/>
    <w:basedOn w:val="Normal"/>
    <w:next w:val="Normal"/>
    <w:autoRedefine w:val="1"/>
    <w:uiPriority w:val="39"/>
    <w:unhideWhenUsed w:val="1"/>
    <w:rsid w:val="005E162D"/>
    <w:pPr>
      <w:spacing w:after="100" w:before="120" w:line="240" w:lineRule="auto"/>
      <w:ind w:left="260"/>
      <w:jc w:val="both"/>
    </w:pPr>
    <w:rPr>
      <w:rFonts w:ascii="Times New Roman" w:hAnsi="Times New Roman"/>
      <w:sz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5">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15.0" w:type="dxa"/>
        <w:left w:w="15.0" w:type="dxa"/>
        <w:bottom w:w="15.0" w:type="dxa"/>
        <w:right w:w="15.0" w:type="dxa"/>
      </w:tblCellMar>
    </w:tblPr>
  </w:style>
  <w:style w:type="table" w:styleId="Table7">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8">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9">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3">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2.xml"/><Relationship Id="rId10" Type="http://schemas.openxmlformats.org/officeDocument/2006/relationships/image" Target="media/image1.png"/><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1UN93497Y9uX0rWYQbnetZACDkQ==">CgMxLjAyCGguZ2pkZ3hzMgloLjMwajB6bGwyCWguMWZvYjl0ZTgAciExRXo1TVdONmNlbmkzMm1ncVZxN2pXQjdSbm9zbGJJVTA=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2024-08-15T00:00:00Z</dcterms:created>
  <dc:creator>Microsoft account</dc:creator>
</cp:coreProperties>
</file>